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46" w:rsidRPr="00A945C3" w:rsidRDefault="00202546" w:rsidP="007B4A82">
      <w:pPr>
        <w:spacing w:after="0"/>
        <w:ind w:left="120"/>
        <w:jc w:val="right"/>
        <w:rPr>
          <w:lang w:val="ru-RU"/>
        </w:rPr>
      </w:pPr>
      <w:bookmarkStart w:id="0" w:name="block-324162"/>
    </w:p>
    <w:p w:rsidR="007B4A82" w:rsidRDefault="007B4A82" w:rsidP="007B4A8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7B4A82" w:rsidRDefault="007B4A82" w:rsidP="007B4A82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 ООП ООО МБОУ СОШ с. Тербуны </w:t>
      </w:r>
    </w:p>
    <w:p w:rsidR="007B4A82" w:rsidRDefault="007B4A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4A82" w:rsidRDefault="007B4A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4A82" w:rsidRDefault="007B4A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4A82" w:rsidRDefault="007B4A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4A82" w:rsidRDefault="007B4A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02546" w:rsidRPr="00A945C3" w:rsidRDefault="00A945C3">
      <w:pPr>
        <w:spacing w:after="0" w:line="408" w:lineRule="auto"/>
        <w:ind w:left="120"/>
        <w:jc w:val="center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2546" w:rsidRPr="00A945C3" w:rsidRDefault="00A945C3">
      <w:pPr>
        <w:spacing w:after="0" w:line="408" w:lineRule="auto"/>
        <w:ind w:left="120"/>
        <w:jc w:val="center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46513)</w:t>
      </w:r>
    </w:p>
    <w:p w:rsidR="00202546" w:rsidRPr="00A945C3" w:rsidRDefault="00202546">
      <w:pPr>
        <w:spacing w:after="0"/>
        <w:ind w:left="120"/>
        <w:jc w:val="center"/>
        <w:rPr>
          <w:lang w:val="ru-RU"/>
        </w:rPr>
      </w:pPr>
    </w:p>
    <w:p w:rsidR="00202546" w:rsidRPr="00A945C3" w:rsidRDefault="00A945C3">
      <w:pPr>
        <w:spacing w:after="0" w:line="408" w:lineRule="auto"/>
        <w:ind w:left="120"/>
        <w:jc w:val="center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учебного предмет</w:t>
      </w:r>
      <w:r w:rsidR="007B4A82">
        <w:rPr>
          <w:rFonts w:ascii="Times New Roman" w:hAnsi="Times New Roman"/>
          <w:b/>
          <w:color w:val="000000"/>
          <w:sz w:val="28"/>
          <w:lang w:val="ru-RU"/>
        </w:rPr>
        <w:t>а «Русский язык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7B4A82">
        <w:rPr>
          <w:rFonts w:ascii="Times New Roman" w:hAnsi="Times New Roman"/>
          <w:b/>
          <w:color w:val="000000"/>
          <w:sz w:val="28"/>
          <w:lang w:val="ru-RU"/>
        </w:rPr>
        <w:t xml:space="preserve"> (базовый уровень)</w:t>
      </w:r>
    </w:p>
    <w:p w:rsidR="00202546" w:rsidRPr="008E2EAC" w:rsidRDefault="00A945C3">
      <w:pPr>
        <w:spacing w:after="0" w:line="408" w:lineRule="auto"/>
        <w:ind w:left="120"/>
        <w:jc w:val="center"/>
        <w:rPr>
          <w:lang w:val="ru-RU"/>
        </w:rPr>
      </w:pPr>
      <w:r w:rsidRPr="008E2EA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8E2EAC" w:rsidRDefault="00202546">
      <w:pPr>
        <w:spacing w:after="0"/>
        <w:ind w:left="120"/>
        <w:jc w:val="center"/>
        <w:rPr>
          <w:lang w:val="ru-RU"/>
        </w:rPr>
      </w:pPr>
    </w:p>
    <w:p w:rsidR="00202546" w:rsidRPr="00A945C3" w:rsidRDefault="00A945C3">
      <w:pPr>
        <w:spacing w:after="0"/>
        <w:ind w:left="120"/>
        <w:jc w:val="center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​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945C3">
        <w:rPr>
          <w:rFonts w:ascii="Times New Roman" w:hAnsi="Times New Roman"/>
          <w:color w:val="000000"/>
          <w:sz w:val="28"/>
          <w:lang w:val="ru-RU"/>
        </w:rPr>
        <w:t>​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202546">
      <w:pPr>
        <w:rPr>
          <w:lang w:val="ru-RU"/>
        </w:rPr>
        <w:sectPr w:rsidR="00202546" w:rsidRPr="00A945C3">
          <w:pgSz w:w="11906" w:h="16383"/>
          <w:pgMar w:top="1134" w:right="850" w:bottom="1134" w:left="1701" w:header="720" w:footer="720" w:gutter="0"/>
          <w:cols w:space="720"/>
        </w:sect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bookmarkStart w:id="1" w:name="block-324167"/>
      <w:bookmarkEnd w:id="0"/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945C3">
        <w:rPr>
          <w:rFonts w:ascii="Times New Roman" w:hAnsi="Times New Roman"/>
          <w:color w:val="000000"/>
          <w:sz w:val="28"/>
          <w:lang w:val="ru-RU"/>
        </w:rPr>
        <w:t>​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​​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202546" w:rsidRPr="00A945C3" w:rsidRDefault="00202546">
      <w:pPr>
        <w:rPr>
          <w:lang w:val="ru-RU"/>
        </w:rPr>
        <w:sectPr w:rsidR="00202546" w:rsidRPr="00A945C3">
          <w:pgSz w:w="11906" w:h="16383"/>
          <w:pgMar w:top="1134" w:right="850" w:bottom="1134" w:left="1701" w:header="720" w:footer="720" w:gutter="0"/>
          <w:cols w:space="720"/>
        </w:sectPr>
      </w:pP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  <w:bookmarkStart w:id="2" w:name="block-324168"/>
      <w:bookmarkEnd w:id="1"/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7B4A82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2546" w:rsidRPr="007B4A82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7B4A82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02546" w:rsidRPr="008E2EAC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8E2EAC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02546" w:rsidRPr="007B4A82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7B4A82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7B4A82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945C3">
        <w:rPr>
          <w:rFonts w:ascii="Times New Roman" w:hAnsi="Times New Roman"/>
          <w:color w:val="000000"/>
          <w:sz w:val="28"/>
          <w:lang w:val="ru-RU"/>
        </w:rPr>
        <w:t>;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945C3">
        <w:rPr>
          <w:rFonts w:ascii="Times New Roman" w:hAnsi="Times New Roman"/>
          <w:color w:val="000000"/>
          <w:sz w:val="28"/>
          <w:lang w:val="ru-RU"/>
        </w:rPr>
        <w:t>(-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945C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945C3">
        <w:rPr>
          <w:rFonts w:ascii="Times New Roman" w:hAnsi="Times New Roman"/>
          <w:color w:val="000000"/>
          <w:sz w:val="28"/>
          <w:lang w:val="ru-RU"/>
        </w:rPr>
        <w:t>-;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945C3">
        <w:rPr>
          <w:rFonts w:ascii="Times New Roman" w:hAnsi="Times New Roman"/>
          <w:color w:val="000000"/>
          <w:sz w:val="28"/>
          <w:lang w:val="ru-RU"/>
        </w:rPr>
        <w:t>-;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945C3">
        <w:rPr>
          <w:rFonts w:ascii="Times New Roman" w:hAnsi="Times New Roman"/>
          <w:color w:val="000000"/>
          <w:sz w:val="28"/>
          <w:lang w:val="ru-RU"/>
        </w:rPr>
        <w:t>-,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945C3">
        <w:rPr>
          <w:rFonts w:ascii="Times New Roman" w:hAnsi="Times New Roman"/>
          <w:color w:val="000000"/>
          <w:sz w:val="28"/>
          <w:lang w:val="ru-RU"/>
        </w:rPr>
        <w:t>-;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945C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945C3">
        <w:rPr>
          <w:rFonts w:ascii="Times New Roman" w:hAnsi="Times New Roman"/>
          <w:color w:val="000000"/>
          <w:sz w:val="28"/>
          <w:lang w:val="ru-RU"/>
        </w:rPr>
        <w:t>-,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945C3">
        <w:rPr>
          <w:rFonts w:ascii="Times New Roman" w:hAnsi="Times New Roman"/>
          <w:color w:val="000000"/>
          <w:sz w:val="28"/>
          <w:lang w:val="ru-RU"/>
        </w:rPr>
        <w:t>-,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945C3">
        <w:rPr>
          <w:rFonts w:ascii="Times New Roman" w:hAnsi="Times New Roman"/>
          <w:color w:val="000000"/>
          <w:sz w:val="28"/>
          <w:lang w:val="ru-RU"/>
        </w:rPr>
        <w:t>-,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945C3">
        <w:rPr>
          <w:rFonts w:ascii="Times New Roman" w:hAnsi="Times New Roman"/>
          <w:color w:val="000000"/>
          <w:sz w:val="28"/>
          <w:lang w:val="ru-RU"/>
        </w:rPr>
        <w:t>-,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945C3">
        <w:rPr>
          <w:rFonts w:ascii="Times New Roman" w:hAnsi="Times New Roman"/>
          <w:color w:val="000000"/>
          <w:sz w:val="28"/>
          <w:lang w:val="ru-RU"/>
        </w:rPr>
        <w:t>-,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945C3">
        <w:rPr>
          <w:rFonts w:ascii="Times New Roman" w:hAnsi="Times New Roman"/>
          <w:color w:val="000000"/>
          <w:sz w:val="28"/>
          <w:lang w:val="ru-RU"/>
        </w:rPr>
        <w:t>-,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945C3">
        <w:rPr>
          <w:rFonts w:ascii="Times New Roman" w:hAnsi="Times New Roman"/>
          <w:color w:val="000000"/>
          <w:sz w:val="28"/>
          <w:lang w:val="ru-RU"/>
        </w:rPr>
        <w:t>-,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945C3">
        <w:rPr>
          <w:rFonts w:ascii="Times New Roman" w:hAnsi="Times New Roman"/>
          <w:color w:val="000000"/>
          <w:sz w:val="28"/>
          <w:lang w:val="ru-RU"/>
        </w:rPr>
        <w:t>-.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945C3">
        <w:rPr>
          <w:rFonts w:ascii="Times New Roman" w:hAnsi="Times New Roman"/>
          <w:color w:val="000000"/>
          <w:sz w:val="28"/>
          <w:lang w:val="ru-RU"/>
        </w:rPr>
        <w:t>- 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7B4A82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A945C3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7B4A82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8E2EAC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A945C3">
        <w:rPr>
          <w:rFonts w:ascii="Times New Roman" w:hAnsi="Times New Roman"/>
          <w:color w:val="000000"/>
          <w:sz w:val="28"/>
          <w:lang w:val="ru-RU"/>
        </w:rPr>
        <w:t>- 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945C3">
        <w:rPr>
          <w:rFonts w:ascii="Times New Roman" w:hAnsi="Times New Roman"/>
          <w:color w:val="000000"/>
          <w:sz w:val="28"/>
          <w:lang w:val="ru-RU"/>
        </w:rPr>
        <w:t>-.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- и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945C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45C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02546" w:rsidRPr="007B4A82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7B4A82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202546" w:rsidRPr="007B4A82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7B4A82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2546" w:rsidRPr="007B4A82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945C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color w:val="000000"/>
          <w:sz w:val="28"/>
          <w:lang w:val="ru-RU"/>
        </w:rPr>
        <w:t>(-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945C3">
        <w:rPr>
          <w:rFonts w:ascii="Times New Roman" w:hAnsi="Times New Roman"/>
          <w:color w:val="000000"/>
          <w:sz w:val="28"/>
          <w:lang w:val="ru-RU"/>
        </w:rPr>
        <w:t>,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945C3">
        <w:rPr>
          <w:rFonts w:ascii="Times New Roman" w:hAnsi="Times New Roman"/>
          <w:color w:val="000000"/>
          <w:sz w:val="28"/>
          <w:lang w:val="ru-RU"/>
        </w:rPr>
        <w:t>,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945C3">
        <w:rPr>
          <w:rFonts w:ascii="Times New Roman" w:hAnsi="Times New Roman"/>
          <w:color w:val="000000"/>
          <w:sz w:val="28"/>
          <w:lang w:val="ru-RU"/>
        </w:rPr>
        <w:t>,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945C3">
        <w:rPr>
          <w:rFonts w:ascii="Times New Roman" w:hAnsi="Times New Roman"/>
          <w:color w:val="000000"/>
          <w:sz w:val="28"/>
          <w:lang w:val="ru-RU"/>
        </w:rPr>
        <w:t>,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945C3">
        <w:rPr>
          <w:rFonts w:ascii="Times New Roman" w:hAnsi="Times New Roman"/>
          <w:color w:val="000000"/>
          <w:sz w:val="28"/>
          <w:lang w:val="ru-RU"/>
        </w:rPr>
        <w:t>,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>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945C3">
        <w:rPr>
          <w:rFonts w:ascii="Times New Roman" w:hAnsi="Times New Roman"/>
          <w:color w:val="000000"/>
          <w:sz w:val="28"/>
          <w:lang w:val="ru-RU"/>
        </w:rPr>
        <w:t>,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A945C3">
      <w:pPr>
        <w:spacing w:after="0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02546" w:rsidRPr="007B4A82" w:rsidRDefault="00A945C3">
      <w:pPr>
        <w:spacing w:after="0" w:line="264" w:lineRule="auto"/>
        <w:ind w:firstLine="600"/>
        <w:jc w:val="both"/>
        <w:rPr>
          <w:lang w:val="ru-RU"/>
        </w:rPr>
      </w:pPr>
      <w:r w:rsidRPr="007B4A8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02546" w:rsidRPr="007B4A82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945C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02546" w:rsidRPr="007B4A82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7B4A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A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A8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B4A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A8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7B4A8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B4A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A8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B4A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A8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B4A8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B4A82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7B4A82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A945C3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02546" w:rsidRPr="00A945C3" w:rsidRDefault="00A945C3">
      <w:pPr>
        <w:spacing w:after="0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945C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02546" w:rsidRPr="008F25AD" w:rsidRDefault="00A945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F25AD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​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202546">
      <w:pPr>
        <w:rPr>
          <w:lang w:val="ru-RU"/>
        </w:rPr>
        <w:sectPr w:rsidR="00202546" w:rsidRPr="00A945C3">
          <w:pgSz w:w="11906" w:h="16383"/>
          <w:pgMar w:top="1134" w:right="850" w:bottom="1134" w:left="1701" w:header="720" w:footer="720" w:gutter="0"/>
          <w:cols w:space="720"/>
        </w:sectPr>
      </w:pP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  <w:bookmarkStart w:id="3" w:name="block-324163"/>
      <w:bookmarkEnd w:id="2"/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​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945C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945C3">
        <w:rPr>
          <w:rFonts w:ascii="Times New Roman" w:hAnsi="Times New Roman"/>
          <w:color w:val="000000"/>
          <w:sz w:val="28"/>
          <w:lang w:val="ru-RU"/>
        </w:rPr>
        <w:t>: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7B4A82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02546" w:rsidRPr="007B4A82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7B4A82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7B4A82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945C3">
        <w:rPr>
          <w:rFonts w:ascii="Times New Roman" w:hAnsi="Times New Roman"/>
          <w:color w:val="000000"/>
          <w:sz w:val="28"/>
          <w:lang w:val="ru-RU"/>
        </w:rPr>
        <w:t>//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945C3">
        <w:rPr>
          <w:rFonts w:ascii="Times New Roman" w:hAnsi="Times New Roman"/>
          <w:color w:val="000000"/>
          <w:sz w:val="28"/>
          <w:lang w:val="ru-RU"/>
        </w:rPr>
        <w:t>–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color w:val="000000"/>
          <w:sz w:val="28"/>
          <w:lang w:val="ru-RU"/>
        </w:rPr>
        <w:t>–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45C3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02546" w:rsidRPr="00A945C3" w:rsidRDefault="00A945C3">
      <w:pPr>
        <w:spacing w:after="0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Default="00A94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02546" w:rsidRDefault="00202546">
      <w:pPr>
        <w:spacing w:after="0" w:line="264" w:lineRule="auto"/>
        <w:ind w:left="120"/>
        <w:jc w:val="both"/>
      </w:pPr>
    </w:p>
    <w:p w:rsidR="00202546" w:rsidRDefault="00A94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7B4A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45C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Default="00A94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A945C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945C3">
        <w:rPr>
          <w:rFonts w:ascii="Times New Roman" w:hAnsi="Times New Roman"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45C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945C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02546" w:rsidRPr="00A945C3" w:rsidRDefault="00A945C3">
      <w:pPr>
        <w:spacing w:after="0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945C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A945C3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A945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45C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A945C3">
      <w:pPr>
        <w:spacing w:after="0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2546" w:rsidRPr="00A945C3" w:rsidRDefault="00202546">
      <w:pPr>
        <w:spacing w:after="0"/>
        <w:ind w:left="120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A945C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A945C3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A945C3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A945C3">
        <w:rPr>
          <w:rFonts w:ascii="Times New Roman" w:hAnsi="Times New Roman"/>
          <w:color w:val="000000"/>
          <w:sz w:val="28"/>
          <w:lang w:val="ru-RU"/>
        </w:rPr>
        <w:t>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02546" w:rsidRPr="00A945C3" w:rsidRDefault="00202546">
      <w:pPr>
        <w:spacing w:after="0" w:line="264" w:lineRule="auto"/>
        <w:ind w:left="120"/>
        <w:jc w:val="both"/>
        <w:rPr>
          <w:lang w:val="ru-RU"/>
        </w:rPr>
      </w:pPr>
    </w:p>
    <w:p w:rsidR="00202546" w:rsidRPr="00A945C3" w:rsidRDefault="00A945C3">
      <w:pPr>
        <w:spacing w:after="0" w:line="264" w:lineRule="auto"/>
        <w:ind w:left="120"/>
        <w:jc w:val="both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02546" w:rsidRPr="00A945C3" w:rsidRDefault="00A945C3">
      <w:pPr>
        <w:spacing w:after="0" w:line="264" w:lineRule="auto"/>
        <w:ind w:firstLine="600"/>
        <w:jc w:val="both"/>
        <w:rPr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02546" w:rsidRPr="00900CFA" w:rsidRDefault="00A945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00CFA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02546" w:rsidRPr="00900CFA" w:rsidRDefault="00A945C3">
      <w:pPr>
        <w:spacing w:after="0"/>
        <w:ind w:left="120"/>
        <w:rPr>
          <w:rFonts w:ascii="Times New Roman" w:hAnsi="Times New Roman" w:cs="Times New Roman"/>
        </w:rPr>
      </w:pPr>
      <w:r w:rsidRPr="00900CFA">
        <w:rPr>
          <w:rFonts w:ascii="Times New Roman" w:hAnsi="Times New Roman" w:cs="Times New Roman"/>
          <w:color w:val="000000"/>
          <w:sz w:val="28"/>
        </w:rPr>
        <w:t>​</w:t>
      </w:r>
    </w:p>
    <w:p w:rsidR="00202546" w:rsidRDefault="00202546">
      <w:pPr>
        <w:sectPr w:rsidR="00202546">
          <w:pgSz w:w="11906" w:h="16383"/>
          <w:pgMar w:top="1134" w:right="850" w:bottom="1134" w:left="1701" w:header="720" w:footer="720" w:gutter="0"/>
          <w:cols w:space="720"/>
        </w:sectPr>
      </w:pPr>
    </w:p>
    <w:p w:rsidR="00202546" w:rsidRDefault="00A945C3">
      <w:pPr>
        <w:spacing w:after="0"/>
        <w:ind w:left="120"/>
      </w:pPr>
      <w:bookmarkStart w:id="4" w:name="block-32416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2546" w:rsidRDefault="00A94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3"/>
        <w:gridCol w:w="5002"/>
        <w:gridCol w:w="1217"/>
        <w:gridCol w:w="1841"/>
        <w:gridCol w:w="1910"/>
        <w:gridCol w:w="2837"/>
      </w:tblGrid>
      <w:tr w:rsidR="0020254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546" w:rsidRDefault="00202546">
            <w:pPr>
              <w:spacing w:after="0"/>
              <w:ind w:left="135"/>
            </w:pPr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8E2E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8E2EAC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8E2E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8E2EAC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8E2EAC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8E2EAC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8E2E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8E2E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</w:tbl>
    <w:p w:rsidR="00202546" w:rsidRDefault="00202546">
      <w:pPr>
        <w:sectPr w:rsidR="00202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546" w:rsidRDefault="00A94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20254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546" w:rsidRDefault="00202546">
            <w:pPr>
              <w:spacing w:after="0"/>
              <w:ind w:left="135"/>
            </w:pPr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</w:t>
            </w:r>
            <w:r w:rsidR="00A945C3">
              <w:rPr>
                <w:rFonts w:ascii="Times New Roman" w:hAnsi="Times New Roman"/>
                <w:color w:val="000000"/>
                <w:sz w:val="24"/>
              </w:rPr>
              <w:t>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</w:tbl>
    <w:p w:rsidR="00202546" w:rsidRDefault="00202546">
      <w:pPr>
        <w:sectPr w:rsidR="00202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546" w:rsidRDefault="00A94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20254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546" w:rsidRDefault="00202546">
            <w:pPr>
              <w:spacing w:after="0"/>
              <w:ind w:left="135"/>
            </w:pPr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A94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6C073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</w:tbl>
    <w:p w:rsidR="00202546" w:rsidRDefault="00202546">
      <w:pPr>
        <w:sectPr w:rsidR="00202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546" w:rsidRDefault="00A94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7"/>
        <w:gridCol w:w="5115"/>
        <w:gridCol w:w="1190"/>
        <w:gridCol w:w="1841"/>
        <w:gridCol w:w="1910"/>
        <w:gridCol w:w="2837"/>
      </w:tblGrid>
      <w:tr w:rsidR="0020254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546" w:rsidRDefault="00202546">
            <w:pPr>
              <w:spacing w:after="0"/>
              <w:ind w:left="135"/>
            </w:pPr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</w:t>
            </w:r>
            <w:proofErr w:type="gramStart"/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A94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</w:tbl>
    <w:p w:rsidR="00202546" w:rsidRDefault="00202546">
      <w:pPr>
        <w:sectPr w:rsidR="00202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546" w:rsidRDefault="00A94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20254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546" w:rsidRDefault="00202546">
            <w:pPr>
              <w:spacing w:after="0"/>
              <w:ind w:left="135"/>
            </w:pPr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546" w:rsidRDefault="00202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A94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5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4C0F2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 w:rsidRPr="007B4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2025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2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546" w:rsidRPr="00A945C3" w:rsidRDefault="00A945C3">
            <w:pPr>
              <w:spacing w:after="0"/>
              <w:ind w:left="135"/>
              <w:rPr>
                <w:lang w:val="ru-RU"/>
              </w:rPr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 w:rsidRPr="00A9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546" w:rsidRDefault="00A94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546" w:rsidRDefault="00202546"/>
        </w:tc>
      </w:tr>
    </w:tbl>
    <w:p w:rsidR="00202546" w:rsidRPr="00A945C3" w:rsidRDefault="00202546">
      <w:pPr>
        <w:rPr>
          <w:lang w:val="ru-RU"/>
        </w:rPr>
        <w:sectPr w:rsidR="00202546" w:rsidRPr="00A945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5C3" w:rsidRPr="00A945C3" w:rsidRDefault="00A945C3" w:rsidP="00A945C3">
      <w:pPr>
        <w:spacing w:after="0"/>
        <w:jc w:val="center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945C3" w:rsidRPr="00A945C3" w:rsidRDefault="00A945C3" w:rsidP="00A945C3">
      <w:pPr>
        <w:spacing w:after="0" w:line="480" w:lineRule="auto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​‌‌​ </w:t>
      </w:r>
      <w:r>
        <w:rPr>
          <w:rFonts w:ascii="Times New Roman" w:hAnsi="Times New Roman"/>
          <w:color w:val="000000"/>
          <w:sz w:val="28"/>
          <w:lang w:val="ru-RU"/>
        </w:rPr>
        <w:t>Учебно-методический комплект по русскому языку для 5 класса авторов Т.А. Ладыженской, М.Т. Баранова, Л.А. Тростенцовой (учебник в двух частях)</w:t>
      </w: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Учебно-методический комплект по русскому языку для 6 класса авторов М.М. Разумовской, С.И. Львовой, В.И. Капиноса, В.В. Львова (учебник в двух частях)</w:t>
      </w:r>
    </w:p>
    <w:p w:rsidR="00A945C3" w:rsidRPr="007A241D" w:rsidRDefault="00A945C3" w:rsidP="00A945C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Учебно-методический комплект по русскому языку для 7 класса авторов В.В. Бабайцевой, Л.Д. Чесноковой</w:t>
      </w:r>
      <w:r>
        <w:rPr>
          <w:lang w:val="ru-RU"/>
        </w:rPr>
        <w:t xml:space="preserve"> </w:t>
      </w:r>
      <w:r w:rsidRPr="007A241D">
        <w:rPr>
          <w:rFonts w:ascii="Times New Roman" w:hAnsi="Times New Roman" w:cs="Times New Roman"/>
          <w:sz w:val="28"/>
          <w:szCs w:val="28"/>
          <w:lang w:val="ru-RU"/>
        </w:rPr>
        <w:t>(теория)</w:t>
      </w:r>
      <w:r>
        <w:rPr>
          <w:rFonts w:ascii="Times New Roman" w:hAnsi="Times New Roman" w:cs="Times New Roman"/>
          <w:sz w:val="28"/>
          <w:szCs w:val="28"/>
          <w:lang w:val="ru-RU"/>
        </w:rPr>
        <w:t>, Русский язык. Практика. 7 класс (под ред. Ю.С. Пичугова)</w:t>
      </w:r>
    </w:p>
    <w:p w:rsidR="00A945C3" w:rsidRPr="007A241D" w:rsidRDefault="00A945C3" w:rsidP="00A945C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Учебно-методический комплект по русскому языку для 8 класса авторов В.В. Бабайцевой, Л.Д. Чесноковой</w:t>
      </w:r>
      <w:r>
        <w:rPr>
          <w:lang w:val="ru-RU"/>
        </w:rPr>
        <w:t xml:space="preserve"> </w:t>
      </w:r>
      <w:r w:rsidRPr="007A241D">
        <w:rPr>
          <w:rFonts w:ascii="Times New Roman" w:hAnsi="Times New Roman" w:cs="Times New Roman"/>
          <w:sz w:val="28"/>
          <w:szCs w:val="28"/>
          <w:lang w:val="ru-RU"/>
        </w:rPr>
        <w:t>(теория)</w:t>
      </w:r>
      <w:r>
        <w:rPr>
          <w:rFonts w:ascii="Times New Roman" w:hAnsi="Times New Roman" w:cs="Times New Roman"/>
          <w:sz w:val="28"/>
          <w:szCs w:val="28"/>
          <w:lang w:val="ru-RU"/>
        </w:rPr>
        <w:t>, Русский язык. Практика. 8 класс (под ред. Ю.С. Пичугова)</w:t>
      </w:r>
    </w:p>
    <w:p w:rsidR="00A945C3" w:rsidRDefault="00A945C3" w:rsidP="00A945C3">
      <w:pPr>
        <w:spacing w:after="0" w:line="240" w:lineRule="auto"/>
        <w:ind w:left="120"/>
        <w:rPr>
          <w:lang w:val="ru-RU"/>
        </w:rPr>
      </w:pP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Учебно-методический комплект по русскому языку для 9 класса авторов В.В. Бабайцевой, Л.Д. Чесноковой</w:t>
      </w:r>
      <w:r>
        <w:rPr>
          <w:lang w:val="ru-RU"/>
        </w:rPr>
        <w:t xml:space="preserve"> </w:t>
      </w:r>
      <w:r w:rsidRPr="007A241D">
        <w:rPr>
          <w:rFonts w:ascii="Times New Roman" w:hAnsi="Times New Roman" w:cs="Times New Roman"/>
          <w:sz w:val="28"/>
          <w:szCs w:val="28"/>
          <w:lang w:val="ru-RU"/>
        </w:rPr>
        <w:t>(теория)</w:t>
      </w:r>
      <w:r>
        <w:rPr>
          <w:rFonts w:ascii="Times New Roman" w:hAnsi="Times New Roman" w:cs="Times New Roman"/>
          <w:sz w:val="28"/>
          <w:szCs w:val="28"/>
          <w:lang w:val="ru-RU"/>
        </w:rPr>
        <w:t>, Русский язык. Практика. 9 класс (под ред. Ю.С. Пичугова)</w:t>
      </w:r>
    </w:p>
    <w:p w:rsidR="00A945C3" w:rsidRPr="00A945C3" w:rsidRDefault="00A945C3" w:rsidP="00A945C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945C3" w:rsidRPr="00A945C3" w:rsidRDefault="00A945C3" w:rsidP="00A945C3">
      <w:pPr>
        <w:spacing w:after="0" w:line="480" w:lineRule="auto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945C3">
        <w:rPr>
          <w:rFonts w:ascii="Times New Roman" w:hAnsi="Times New Roman"/>
          <w:color w:val="000000"/>
          <w:sz w:val="28"/>
          <w:lang w:val="ru-RU"/>
        </w:rPr>
        <w:t xml:space="preserve">​‌‌​ </w:t>
      </w:r>
      <w:r>
        <w:rPr>
          <w:rFonts w:ascii="Times New Roman" w:hAnsi="Times New Roman"/>
          <w:color w:val="000000"/>
          <w:sz w:val="28"/>
          <w:lang w:val="ru-RU"/>
        </w:rPr>
        <w:t>Поурочные разработки к учебно-методическому комплекту по русскому языку для 5 класса авторов Т.А. Ладыженской, М.Т. Баранова, Л.А. Тростенцовой (учебник в двух частях)</w:t>
      </w:r>
    </w:p>
    <w:p w:rsidR="00A945C3" w:rsidRDefault="00A945C3" w:rsidP="00A945C3">
      <w:pPr>
        <w:spacing w:after="0" w:line="240" w:lineRule="auto"/>
        <w:ind w:left="120"/>
        <w:rPr>
          <w:lang w:val="ru-RU"/>
        </w:rPr>
      </w:pP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к учебно-методическому комплекту по русскому языку для </w:t>
      </w:r>
      <w:r w:rsidRPr="00D15877">
        <w:rPr>
          <w:rFonts w:ascii="Times New Roman" w:hAnsi="Times New Roman"/>
          <w:color w:val="000000"/>
          <w:sz w:val="28"/>
          <w:lang w:val="ru-RU"/>
        </w:rPr>
        <w:t>6 класса авторов М.М. Разумовской, С.И. Львовой, В.И. Капиноса, В.В. Львова (учебник в двух частях)</w:t>
      </w: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Поурочные разработки к учебно-методическому комплекту по русскому языку для 7</w:t>
      </w:r>
      <w:r w:rsidRPr="007A241D">
        <w:rPr>
          <w:rFonts w:ascii="Times New Roman" w:hAnsi="Times New Roman"/>
          <w:color w:val="000000"/>
          <w:sz w:val="28"/>
          <w:lang w:val="ru-RU"/>
        </w:rPr>
        <w:t xml:space="preserve"> класса авторов В.В. Бабайцевой, Л.Д. Чесноковой (те</w:t>
      </w:r>
      <w:r>
        <w:rPr>
          <w:rFonts w:ascii="Times New Roman" w:hAnsi="Times New Roman"/>
          <w:color w:val="000000"/>
          <w:sz w:val="28"/>
          <w:lang w:val="ru-RU"/>
        </w:rPr>
        <w:t>ория), Русский язык. Практика. 7</w:t>
      </w:r>
      <w:r w:rsidRPr="007A241D">
        <w:rPr>
          <w:rFonts w:ascii="Times New Roman" w:hAnsi="Times New Roman"/>
          <w:color w:val="000000"/>
          <w:sz w:val="28"/>
          <w:lang w:val="ru-RU"/>
        </w:rPr>
        <w:t xml:space="preserve"> класс (под ред. Ю.С. Пичугова)</w:t>
      </w: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к учебно-методическому комплекту по русскому языку для </w:t>
      </w:r>
      <w:r w:rsidRPr="007A241D">
        <w:rPr>
          <w:rFonts w:ascii="Times New Roman" w:hAnsi="Times New Roman"/>
          <w:color w:val="000000"/>
          <w:sz w:val="28"/>
          <w:lang w:val="ru-RU"/>
        </w:rPr>
        <w:t>8 класса авторов В.В. Бабайцевой, Л.Д. Чесноковой (теория), Русский язык. Практика. 8 класс (под ред. Ю.С. Пичугова)</w:t>
      </w:r>
    </w:p>
    <w:p w:rsidR="00A945C3" w:rsidRDefault="00A945C3" w:rsidP="00A945C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945C3" w:rsidRDefault="00A945C3" w:rsidP="00A945C3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Поурочные разработки к учебно-методическому комплекту по русскому языку для 9</w:t>
      </w:r>
      <w:r w:rsidRPr="007A241D">
        <w:rPr>
          <w:rFonts w:ascii="Times New Roman" w:hAnsi="Times New Roman"/>
          <w:color w:val="000000"/>
          <w:sz w:val="28"/>
          <w:lang w:val="ru-RU"/>
        </w:rPr>
        <w:t xml:space="preserve"> класса авторов В.В. Бабайцевой, Л.Д. Чесноковой (те</w:t>
      </w:r>
      <w:r>
        <w:rPr>
          <w:rFonts w:ascii="Times New Roman" w:hAnsi="Times New Roman"/>
          <w:color w:val="000000"/>
          <w:sz w:val="28"/>
          <w:lang w:val="ru-RU"/>
        </w:rPr>
        <w:t>ория), Русский язык. Практика. 9</w:t>
      </w:r>
      <w:r w:rsidRPr="007A241D">
        <w:rPr>
          <w:rFonts w:ascii="Times New Roman" w:hAnsi="Times New Roman"/>
          <w:color w:val="000000"/>
          <w:sz w:val="28"/>
          <w:lang w:val="ru-RU"/>
        </w:rPr>
        <w:t xml:space="preserve"> класс (под ред. Ю.С. Пичугова)</w:t>
      </w:r>
    </w:p>
    <w:p w:rsidR="00A945C3" w:rsidRPr="00A945C3" w:rsidRDefault="00A945C3" w:rsidP="00A945C3">
      <w:pPr>
        <w:spacing w:after="0" w:line="240" w:lineRule="auto"/>
        <w:ind w:left="120"/>
        <w:rPr>
          <w:lang w:val="ru-RU"/>
        </w:rPr>
      </w:pPr>
    </w:p>
    <w:p w:rsidR="00A945C3" w:rsidRPr="00A945C3" w:rsidRDefault="00A945C3" w:rsidP="00A945C3">
      <w:pPr>
        <w:spacing w:after="0" w:line="480" w:lineRule="auto"/>
        <w:ind w:left="120"/>
        <w:rPr>
          <w:lang w:val="ru-RU"/>
        </w:rPr>
      </w:pPr>
      <w:r w:rsidRPr="00A945C3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A945C3" w:rsidRPr="00926F9A" w:rsidRDefault="003560B1" w:rsidP="00A945C3">
      <w:pPr>
        <w:spacing w:after="0" w:line="480" w:lineRule="auto"/>
        <w:ind w:left="120"/>
        <w:rPr>
          <w:lang w:val="ru-RU"/>
        </w:rPr>
      </w:pPr>
      <w:hyperlink r:id="rId99" w:history="1">
        <w:r w:rsidR="00A945C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A945C3" w:rsidRPr="00926F9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945C3">
          <w:rPr>
            <w:rStyle w:val="ab"/>
            <w:rFonts w:ascii="Times New Roman" w:hAnsi="Times New Roman" w:cs="Times New Roman"/>
            <w:sz w:val="28"/>
            <w:szCs w:val="28"/>
          </w:rPr>
          <w:t>gramota</w:t>
        </w:r>
        <w:r w:rsidR="00A945C3" w:rsidRPr="00926F9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945C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A945C3" w:rsidRPr="00926F9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A945C3" w:rsidRPr="00926F9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A945C3" w:rsidRDefault="00A945C3" w:rsidP="00A945C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A945C3" w:rsidRDefault="003560B1" w:rsidP="00A945C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01" w:history="1">
        <w:r w:rsidR="00A945C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</w:t>
        </w:r>
        <w:r w:rsidR="00A945C3">
          <w:rPr>
            <w:rStyle w:val="ab"/>
            <w:rFonts w:ascii="Times New Roman" w:hAnsi="Times New Roman" w:cs="Times New Roman"/>
            <w:sz w:val="28"/>
            <w:szCs w:val="28"/>
          </w:rPr>
          <w:t>gramma</w:t>
        </w:r>
        <w:r w:rsidR="00A945C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.ru/</w:t>
        </w:r>
      </w:hyperlink>
    </w:p>
    <w:p w:rsidR="00A945C3" w:rsidRDefault="003560B1" w:rsidP="00A945C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02" w:history="1">
        <w:r w:rsidR="00A945C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</w:t>
        </w:r>
        <w:r w:rsidR="00A945C3">
          <w:rPr>
            <w:rStyle w:val="ab"/>
            <w:rFonts w:ascii="Times New Roman" w:hAnsi="Times New Roman" w:cs="Times New Roman"/>
            <w:sz w:val="28"/>
            <w:szCs w:val="28"/>
          </w:rPr>
          <w:t>rosuchebnik</w:t>
        </w:r>
        <w:r w:rsidR="00A945C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.ru/</w:t>
        </w:r>
      </w:hyperlink>
      <w:r w:rsidR="00A94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2546" w:rsidRDefault="00202546">
      <w:pPr>
        <w:rPr>
          <w:lang w:val="ru-RU"/>
        </w:rPr>
      </w:pPr>
    </w:p>
    <w:bookmarkEnd w:id="4"/>
    <w:p w:rsidR="00A945C3" w:rsidRPr="00A945C3" w:rsidRDefault="00A945C3">
      <w:pPr>
        <w:rPr>
          <w:lang w:val="ru-RU"/>
        </w:rPr>
      </w:pPr>
    </w:p>
    <w:sectPr w:rsidR="00A945C3" w:rsidRPr="00A945C3" w:rsidSect="002025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2546"/>
    <w:rsid w:val="00202546"/>
    <w:rsid w:val="003560B1"/>
    <w:rsid w:val="004C0F24"/>
    <w:rsid w:val="005731A6"/>
    <w:rsid w:val="006C073A"/>
    <w:rsid w:val="007B4A82"/>
    <w:rsid w:val="008E2EAC"/>
    <w:rsid w:val="008F25AD"/>
    <w:rsid w:val="00900CFA"/>
    <w:rsid w:val="00A945C3"/>
    <w:rsid w:val="00D9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25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hyperlink" Target="https://rosuchebnik.ru/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gramota.ru/" TargetMode="External"/><Relationship Id="rId101" Type="http://schemas.openxmlformats.org/officeDocument/2006/relationships/hyperlink" Target="https://gram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2A52-7EDF-4128-B0FB-6C2C0015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75</Pages>
  <Words>19000</Words>
  <Characters>108301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4</cp:revision>
  <dcterms:created xsi:type="dcterms:W3CDTF">2023-09-25T14:20:00Z</dcterms:created>
  <dcterms:modified xsi:type="dcterms:W3CDTF">2023-09-26T06:48:00Z</dcterms:modified>
</cp:coreProperties>
</file>