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56" w:rsidRDefault="00C7570E" w:rsidP="00C7570E">
      <w:pPr>
        <w:jc w:val="right"/>
        <w:rPr>
          <w:rFonts w:ascii="Times New Roman" w:hAnsi="Times New Roman" w:cs="Times New Roman"/>
          <w:sz w:val="28"/>
          <w:szCs w:val="28"/>
          <w:lang w:val="ru-RU"/>
        </w:rPr>
      </w:pPr>
      <w:bookmarkStart w:id="0" w:name="block-18328496"/>
      <w:r w:rsidRPr="00C7570E">
        <w:rPr>
          <w:rFonts w:ascii="Times New Roman" w:hAnsi="Times New Roman" w:cs="Times New Roman"/>
          <w:sz w:val="28"/>
          <w:szCs w:val="28"/>
          <w:lang w:val="ru-RU"/>
        </w:rPr>
        <w:t xml:space="preserve">Приложение </w:t>
      </w:r>
      <w:r w:rsidR="00780256">
        <w:rPr>
          <w:rFonts w:ascii="Times New Roman" w:hAnsi="Times New Roman" w:cs="Times New Roman"/>
          <w:sz w:val="28"/>
          <w:szCs w:val="28"/>
          <w:lang w:val="ru-RU"/>
        </w:rPr>
        <w:t>№ 1</w:t>
      </w:r>
    </w:p>
    <w:p w:rsidR="006C142F" w:rsidRPr="00780256" w:rsidRDefault="00C7570E" w:rsidP="00780256">
      <w:pPr>
        <w:jc w:val="right"/>
        <w:rPr>
          <w:rFonts w:ascii="Times New Roman" w:hAnsi="Times New Roman" w:cs="Times New Roman"/>
          <w:sz w:val="28"/>
          <w:szCs w:val="28"/>
          <w:lang w:val="ru-RU"/>
        </w:rPr>
      </w:pPr>
      <w:r w:rsidRPr="00C7570E">
        <w:rPr>
          <w:rFonts w:ascii="Times New Roman" w:hAnsi="Times New Roman" w:cs="Times New Roman"/>
          <w:sz w:val="28"/>
          <w:szCs w:val="28"/>
          <w:lang w:val="ru-RU"/>
        </w:rPr>
        <w:t>к ООП ООО МБОУ СОШ с. Тербуны</w:t>
      </w:r>
    </w:p>
    <w:p w:rsidR="00DA5E87" w:rsidRDefault="00DA5E87">
      <w:pPr>
        <w:spacing w:after="0"/>
        <w:ind w:left="120"/>
        <w:rPr>
          <w:rFonts w:ascii="Times New Roman" w:hAnsi="Times New Roman"/>
          <w:b/>
          <w:color w:val="000000"/>
          <w:sz w:val="28"/>
          <w:lang w:val="ru-RU"/>
        </w:rPr>
      </w:pPr>
    </w:p>
    <w:p w:rsidR="00DA5E87" w:rsidRDefault="00DA5E87">
      <w:pPr>
        <w:spacing w:after="0"/>
        <w:ind w:left="120"/>
        <w:rPr>
          <w:rFonts w:ascii="Times New Roman" w:hAnsi="Times New Roman"/>
          <w:b/>
          <w:color w:val="000000"/>
          <w:sz w:val="28"/>
          <w:lang w:val="ru-RU"/>
        </w:rPr>
      </w:pPr>
    </w:p>
    <w:p w:rsidR="00DA5E87" w:rsidRDefault="00DA5E87">
      <w:pPr>
        <w:spacing w:after="0"/>
        <w:ind w:left="120"/>
        <w:rPr>
          <w:rFonts w:ascii="Times New Roman" w:hAnsi="Times New Roman"/>
          <w:b/>
          <w:color w:val="000000"/>
          <w:sz w:val="28"/>
          <w:lang w:val="ru-RU"/>
        </w:rPr>
      </w:pPr>
    </w:p>
    <w:p w:rsidR="00DA5E87" w:rsidRDefault="00DA5E87">
      <w:pPr>
        <w:spacing w:after="0"/>
        <w:ind w:left="120"/>
        <w:rPr>
          <w:rFonts w:ascii="Times New Roman" w:hAnsi="Times New Roman"/>
          <w:b/>
          <w:color w:val="000000"/>
          <w:sz w:val="28"/>
          <w:lang w:val="ru-RU"/>
        </w:rPr>
      </w:pPr>
    </w:p>
    <w:p w:rsidR="00DA5E87" w:rsidRDefault="00DA5E87">
      <w:pPr>
        <w:spacing w:after="0"/>
        <w:ind w:left="120"/>
        <w:rPr>
          <w:rFonts w:ascii="Times New Roman" w:hAnsi="Times New Roman"/>
          <w:b/>
          <w:color w:val="000000"/>
          <w:sz w:val="28"/>
          <w:lang w:val="ru-RU"/>
        </w:rPr>
      </w:pPr>
    </w:p>
    <w:p w:rsidR="00DA5E87" w:rsidRPr="00C7570E" w:rsidRDefault="00DA5E87">
      <w:pPr>
        <w:spacing w:after="0"/>
        <w:ind w:left="120"/>
        <w:rPr>
          <w:lang w:val="ru-RU"/>
        </w:rPr>
      </w:pPr>
    </w:p>
    <w:p w:rsidR="006C142F" w:rsidRPr="00C7570E" w:rsidRDefault="006C142F">
      <w:pPr>
        <w:spacing w:after="0"/>
        <w:ind w:left="120"/>
        <w:rPr>
          <w:lang w:val="ru-RU"/>
        </w:rPr>
      </w:pPr>
    </w:p>
    <w:p w:rsidR="006C142F" w:rsidRPr="00C7570E" w:rsidRDefault="006C142F">
      <w:pPr>
        <w:spacing w:after="0"/>
        <w:ind w:left="120"/>
        <w:rPr>
          <w:lang w:val="ru-RU"/>
        </w:rPr>
      </w:pPr>
    </w:p>
    <w:p w:rsidR="006C142F" w:rsidRPr="00A523AB" w:rsidRDefault="006C142F">
      <w:pPr>
        <w:spacing w:after="0"/>
        <w:ind w:left="120"/>
        <w:rPr>
          <w:lang w:val="ru-RU"/>
        </w:rPr>
      </w:pPr>
    </w:p>
    <w:p w:rsidR="006C142F" w:rsidRPr="00A523AB" w:rsidRDefault="00A523AB">
      <w:pPr>
        <w:spacing w:after="0"/>
        <w:ind w:left="120"/>
        <w:rPr>
          <w:lang w:val="ru-RU"/>
        </w:rPr>
      </w:pPr>
      <w:r w:rsidRPr="00A523AB">
        <w:rPr>
          <w:rFonts w:ascii="Times New Roman" w:hAnsi="Times New Roman"/>
          <w:color w:val="000000"/>
          <w:sz w:val="28"/>
          <w:lang w:val="ru-RU"/>
        </w:rPr>
        <w:t>‌</w:t>
      </w:r>
    </w:p>
    <w:p w:rsidR="006C142F" w:rsidRPr="00A523AB" w:rsidRDefault="006C142F">
      <w:pPr>
        <w:spacing w:after="0"/>
        <w:ind w:left="120"/>
        <w:rPr>
          <w:lang w:val="ru-RU"/>
        </w:rPr>
      </w:pPr>
    </w:p>
    <w:p w:rsidR="006C142F" w:rsidRPr="00A523AB" w:rsidRDefault="006C142F">
      <w:pPr>
        <w:spacing w:after="0"/>
        <w:ind w:left="120"/>
        <w:rPr>
          <w:lang w:val="ru-RU"/>
        </w:rPr>
      </w:pPr>
    </w:p>
    <w:p w:rsidR="006C142F" w:rsidRPr="00A523AB" w:rsidRDefault="006C142F">
      <w:pPr>
        <w:spacing w:after="0"/>
        <w:ind w:left="120"/>
        <w:rPr>
          <w:lang w:val="ru-RU"/>
        </w:rPr>
      </w:pPr>
    </w:p>
    <w:p w:rsidR="006C142F" w:rsidRPr="00A523AB" w:rsidRDefault="00A523AB">
      <w:pPr>
        <w:spacing w:after="0" w:line="408" w:lineRule="auto"/>
        <w:ind w:left="120"/>
        <w:jc w:val="center"/>
        <w:rPr>
          <w:lang w:val="ru-RU"/>
        </w:rPr>
      </w:pPr>
      <w:r w:rsidRPr="00A523AB">
        <w:rPr>
          <w:rFonts w:ascii="Times New Roman" w:hAnsi="Times New Roman"/>
          <w:b/>
          <w:color w:val="000000"/>
          <w:sz w:val="28"/>
          <w:lang w:val="ru-RU"/>
        </w:rPr>
        <w:t>РАБОЧАЯ ПРОГРАММА</w:t>
      </w:r>
    </w:p>
    <w:p w:rsidR="006C142F" w:rsidRPr="00A523AB" w:rsidRDefault="006C142F">
      <w:pPr>
        <w:spacing w:after="0"/>
        <w:ind w:left="120"/>
        <w:jc w:val="center"/>
        <w:rPr>
          <w:lang w:val="ru-RU"/>
        </w:rPr>
      </w:pPr>
    </w:p>
    <w:p w:rsidR="006C142F" w:rsidRPr="00A523AB" w:rsidRDefault="00A523AB">
      <w:pPr>
        <w:spacing w:after="0" w:line="408" w:lineRule="auto"/>
        <w:ind w:left="120"/>
        <w:jc w:val="center"/>
        <w:rPr>
          <w:lang w:val="ru-RU"/>
        </w:rPr>
      </w:pPr>
      <w:r w:rsidRPr="00A523AB">
        <w:rPr>
          <w:rFonts w:ascii="Times New Roman" w:hAnsi="Times New Roman"/>
          <w:b/>
          <w:color w:val="000000"/>
          <w:sz w:val="28"/>
          <w:lang w:val="ru-RU"/>
        </w:rPr>
        <w:t xml:space="preserve">учебного </w:t>
      </w:r>
      <w:r w:rsidR="00DA5E87">
        <w:rPr>
          <w:rFonts w:ascii="Times New Roman" w:hAnsi="Times New Roman"/>
          <w:b/>
          <w:color w:val="000000"/>
          <w:sz w:val="28"/>
          <w:lang w:val="ru-RU"/>
        </w:rPr>
        <w:t xml:space="preserve">курса </w:t>
      </w:r>
      <w:r w:rsidR="00702819">
        <w:rPr>
          <w:rFonts w:ascii="Times New Roman" w:hAnsi="Times New Roman"/>
          <w:b/>
          <w:color w:val="000000"/>
          <w:sz w:val="28"/>
          <w:lang w:val="ru-RU"/>
        </w:rPr>
        <w:t>«Углубленный курс по биологии</w:t>
      </w:r>
      <w:r w:rsidRPr="00A523AB">
        <w:rPr>
          <w:rFonts w:ascii="Times New Roman" w:hAnsi="Times New Roman"/>
          <w:b/>
          <w:color w:val="000000"/>
          <w:sz w:val="28"/>
          <w:lang w:val="ru-RU"/>
        </w:rPr>
        <w:t>»</w:t>
      </w:r>
    </w:p>
    <w:p w:rsidR="006C142F" w:rsidRPr="00A523AB" w:rsidRDefault="00D91983">
      <w:pPr>
        <w:spacing w:after="0" w:line="408" w:lineRule="auto"/>
        <w:ind w:left="120"/>
        <w:jc w:val="center"/>
        <w:rPr>
          <w:lang w:val="ru-RU"/>
        </w:rPr>
      </w:pPr>
      <w:r>
        <w:rPr>
          <w:rFonts w:ascii="Times New Roman" w:hAnsi="Times New Roman"/>
          <w:color w:val="000000"/>
          <w:sz w:val="28"/>
          <w:lang w:val="ru-RU"/>
        </w:rPr>
        <w:t xml:space="preserve">для </w:t>
      </w:r>
      <w:proofErr w:type="gramStart"/>
      <w:r>
        <w:rPr>
          <w:rFonts w:ascii="Times New Roman" w:hAnsi="Times New Roman"/>
          <w:color w:val="000000"/>
          <w:sz w:val="28"/>
          <w:lang w:val="ru-RU"/>
        </w:rPr>
        <w:t>обучающихся</w:t>
      </w:r>
      <w:proofErr w:type="gramEnd"/>
      <w:r>
        <w:rPr>
          <w:rFonts w:ascii="Times New Roman" w:hAnsi="Times New Roman"/>
          <w:color w:val="000000"/>
          <w:sz w:val="28"/>
          <w:lang w:val="ru-RU"/>
        </w:rPr>
        <w:t xml:space="preserve"> 7</w:t>
      </w:r>
      <w:r w:rsidR="00A523AB" w:rsidRPr="00A523AB">
        <w:rPr>
          <w:rFonts w:ascii="Times New Roman" w:hAnsi="Times New Roman"/>
          <w:color w:val="000000"/>
          <w:sz w:val="28"/>
          <w:lang w:val="ru-RU"/>
        </w:rPr>
        <w:t xml:space="preserve"> класс</w:t>
      </w:r>
      <w:r>
        <w:rPr>
          <w:rFonts w:ascii="Times New Roman" w:hAnsi="Times New Roman"/>
          <w:color w:val="000000"/>
          <w:sz w:val="28"/>
          <w:lang w:val="ru-RU"/>
        </w:rPr>
        <w:t>а</w:t>
      </w:r>
    </w:p>
    <w:p w:rsidR="006C142F" w:rsidRPr="00A523AB" w:rsidRDefault="006C142F">
      <w:pPr>
        <w:spacing w:after="0"/>
        <w:ind w:left="120"/>
        <w:jc w:val="center"/>
        <w:rPr>
          <w:lang w:val="ru-RU"/>
        </w:rPr>
      </w:pPr>
    </w:p>
    <w:p w:rsidR="006C142F" w:rsidRPr="00A523AB" w:rsidRDefault="006C142F">
      <w:pPr>
        <w:spacing w:after="0"/>
        <w:ind w:left="120"/>
        <w:jc w:val="center"/>
        <w:rPr>
          <w:lang w:val="ru-RU"/>
        </w:rPr>
      </w:pPr>
    </w:p>
    <w:p w:rsidR="006C142F" w:rsidRPr="00A523AB" w:rsidRDefault="006C142F">
      <w:pPr>
        <w:spacing w:after="0"/>
        <w:ind w:left="120"/>
        <w:jc w:val="center"/>
        <w:rPr>
          <w:lang w:val="ru-RU"/>
        </w:rPr>
      </w:pPr>
    </w:p>
    <w:p w:rsidR="006C142F" w:rsidRPr="00A523AB" w:rsidRDefault="006C142F">
      <w:pPr>
        <w:spacing w:after="0"/>
        <w:ind w:left="120"/>
        <w:jc w:val="center"/>
        <w:rPr>
          <w:lang w:val="ru-RU"/>
        </w:rPr>
      </w:pPr>
    </w:p>
    <w:p w:rsidR="006C142F" w:rsidRPr="00A523AB" w:rsidRDefault="006C142F">
      <w:pPr>
        <w:spacing w:after="0"/>
        <w:ind w:left="120"/>
        <w:jc w:val="center"/>
        <w:rPr>
          <w:lang w:val="ru-RU"/>
        </w:rPr>
      </w:pPr>
    </w:p>
    <w:p w:rsidR="006C142F" w:rsidRPr="00A523AB" w:rsidRDefault="006C142F">
      <w:pPr>
        <w:spacing w:after="0"/>
        <w:ind w:left="120"/>
        <w:jc w:val="center"/>
        <w:rPr>
          <w:lang w:val="ru-RU"/>
        </w:rPr>
      </w:pPr>
    </w:p>
    <w:p w:rsidR="006C142F" w:rsidRPr="00A523AB" w:rsidRDefault="006C142F">
      <w:pPr>
        <w:spacing w:after="0"/>
        <w:ind w:left="120"/>
        <w:jc w:val="center"/>
        <w:rPr>
          <w:lang w:val="ru-RU"/>
        </w:rPr>
      </w:pPr>
    </w:p>
    <w:p w:rsidR="006C142F" w:rsidRPr="00704DF1" w:rsidRDefault="006C142F" w:rsidP="00704DF1">
      <w:pPr>
        <w:rPr>
          <w:lang w:val="ru-RU"/>
        </w:rPr>
        <w:sectPr w:rsidR="006C142F" w:rsidRPr="00704DF1" w:rsidSect="00A523AB">
          <w:pgSz w:w="11906" w:h="16383"/>
          <w:pgMar w:top="1134" w:right="850" w:bottom="1134" w:left="567" w:header="720" w:footer="720" w:gutter="0"/>
          <w:cols w:space="720"/>
        </w:sectPr>
      </w:pPr>
    </w:p>
    <w:p w:rsidR="006C142F" w:rsidRPr="00D91983" w:rsidRDefault="00A523AB">
      <w:pPr>
        <w:spacing w:after="0" w:line="264" w:lineRule="auto"/>
        <w:ind w:left="120"/>
        <w:jc w:val="both"/>
        <w:rPr>
          <w:rFonts w:ascii="Times New Roman" w:hAnsi="Times New Roman" w:cs="Times New Roman"/>
          <w:sz w:val="24"/>
          <w:szCs w:val="24"/>
          <w:lang w:val="ru-RU"/>
        </w:rPr>
      </w:pPr>
      <w:bookmarkStart w:id="1" w:name="block-18328497"/>
      <w:bookmarkEnd w:id="0"/>
      <w:r w:rsidRPr="00D91983">
        <w:rPr>
          <w:rFonts w:ascii="Times New Roman" w:hAnsi="Times New Roman" w:cs="Times New Roman"/>
          <w:b/>
          <w:color w:val="000000"/>
          <w:sz w:val="24"/>
          <w:szCs w:val="24"/>
          <w:lang w:val="ru-RU"/>
        </w:rPr>
        <w:lastRenderedPageBreak/>
        <w:t>ПОЯСНИТЕЛЬНАЯ ЗАПИСКА</w:t>
      </w:r>
    </w:p>
    <w:p w:rsidR="006C142F" w:rsidRPr="00D91983" w:rsidRDefault="006C142F">
      <w:pPr>
        <w:spacing w:after="0" w:line="264" w:lineRule="auto"/>
        <w:ind w:left="120"/>
        <w:jc w:val="both"/>
        <w:rPr>
          <w:rFonts w:ascii="Times New Roman" w:hAnsi="Times New Roman" w:cs="Times New Roman"/>
          <w:sz w:val="24"/>
          <w:szCs w:val="24"/>
          <w:lang w:val="ru-RU"/>
        </w:rPr>
      </w:pP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Программа по биологии основного общего образования (углублённый уровень) составлена на основе требований к результатам освоения основной образовательной программы основного общего образования, представленных в ФГОС ООО, с учетом федеральной рабочей программы воспитания для общеобразовательных организаций. </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Программа по биологии ориентирована на </w:t>
      </w:r>
      <w:proofErr w:type="gramStart"/>
      <w:r w:rsidRPr="00D91983">
        <w:rPr>
          <w:rFonts w:ascii="Times New Roman" w:hAnsi="Times New Roman" w:cs="Times New Roman"/>
          <w:color w:val="000000"/>
          <w:sz w:val="24"/>
          <w:szCs w:val="24"/>
          <w:lang w:val="ru-RU"/>
        </w:rPr>
        <w:t>обучающихся</w:t>
      </w:r>
      <w:proofErr w:type="gramEnd"/>
      <w:r w:rsidRPr="00D91983">
        <w:rPr>
          <w:rFonts w:ascii="Times New Roman" w:hAnsi="Times New Roman" w:cs="Times New Roman"/>
          <w:color w:val="000000"/>
          <w:sz w:val="24"/>
          <w:szCs w:val="24"/>
          <w:lang w:val="ru-RU"/>
        </w:rPr>
        <w:t xml:space="preserve">, проявляющих повышенный интерес к изучению биологии, и направлена на формирование естественно-научной грамотности и организацию изучения биологии на </w:t>
      </w:r>
      <w:proofErr w:type="spellStart"/>
      <w:r w:rsidRPr="00D91983">
        <w:rPr>
          <w:rFonts w:ascii="Times New Roman" w:hAnsi="Times New Roman" w:cs="Times New Roman"/>
          <w:color w:val="000000"/>
          <w:sz w:val="24"/>
          <w:szCs w:val="24"/>
          <w:lang w:val="ru-RU"/>
        </w:rPr>
        <w:t>деятельностной</w:t>
      </w:r>
      <w:proofErr w:type="spellEnd"/>
      <w:r w:rsidRPr="00D91983">
        <w:rPr>
          <w:rFonts w:ascii="Times New Roman" w:hAnsi="Times New Roman" w:cs="Times New Roman"/>
          <w:color w:val="000000"/>
          <w:sz w:val="24"/>
          <w:szCs w:val="24"/>
          <w:lang w:val="ru-RU"/>
        </w:rPr>
        <w:t xml:space="preserve"> основе. В программе по биологии учитываются возможности биологии в реализации требований ФГОС ООО к планируемым личностным, </w:t>
      </w:r>
      <w:proofErr w:type="spellStart"/>
      <w:r w:rsidRPr="00D91983">
        <w:rPr>
          <w:rFonts w:ascii="Times New Roman" w:hAnsi="Times New Roman" w:cs="Times New Roman"/>
          <w:color w:val="000000"/>
          <w:sz w:val="24"/>
          <w:szCs w:val="24"/>
          <w:lang w:val="ru-RU"/>
        </w:rPr>
        <w:t>метапредметным</w:t>
      </w:r>
      <w:proofErr w:type="spellEnd"/>
      <w:r w:rsidRPr="00D91983">
        <w:rPr>
          <w:rFonts w:ascii="Times New Roman" w:hAnsi="Times New Roman" w:cs="Times New Roman"/>
          <w:color w:val="000000"/>
          <w:sz w:val="24"/>
          <w:szCs w:val="24"/>
          <w:lang w:val="ru-RU"/>
        </w:rPr>
        <w:t xml:space="preserve"> и предметным результатам обучения на углублённом уровне, а также реализация межпредметных связей </w:t>
      </w:r>
      <w:proofErr w:type="gramStart"/>
      <w:r w:rsidRPr="00D91983">
        <w:rPr>
          <w:rFonts w:ascii="Times New Roman" w:hAnsi="Times New Roman" w:cs="Times New Roman"/>
          <w:color w:val="000000"/>
          <w:sz w:val="24"/>
          <w:szCs w:val="24"/>
          <w:lang w:val="ru-RU"/>
        </w:rPr>
        <w:t>естественно-научных</w:t>
      </w:r>
      <w:proofErr w:type="gramEnd"/>
      <w:r w:rsidRPr="00D91983">
        <w:rPr>
          <w:rFonts w:ascii="Times New Roman" w:hAnsi="Times New Roman" w:cs="Times New Roman"/>
          <w:color w:val="000000"/>
          <w:sz w:val="24"/>
          <w:szCs w:val="24"/>
          <w:lang w:val="ru-RU"/>
        </w:rPr>
        <w:t xml:space="preserve"> учебных предметов основного общего образования.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Программа включает распределение содержания учебного материала с 7 по 9 класс,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Программа по биологии разработана с целью оказания методической помощи учителю в создании рабочей программы по учебному предмету.</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В программе по биологии определяются основные цели изучения биологии на углублённом уровне основного общего образования, планируемые результаты освоения курса биологии: личностные, </w:t>
      </w:r>
      <w:proofErr w:type="spellStart"/>
      <w:r w:rsidRPr="00D91983">
        <w:rPr>
          <w:rFonts w:ascii="Times New Roman" w:hAnsi="Times New Roman" w:cs="Times New Roman"/>
          <w:color w:val="000000"/>
          <w:sz w:val="24"/>
          <w:szCs w:val="24"/>
          <w:lang w:val="ru-RU"/>
        </w:rPr>
        <w:t>метапредметные</w:t>
      </w:r>
      <w:proofErr w:type="spellEnd"/>
      <w:r w:rsidRPr="00D91983">
        <w:rPr>
          <w:rFonts w:ascii="Times New Roman" w:hAnsi="Times New Roman" w:cs="Times New Roman"/>
          <w:color w:val="000000"/>
          <w:sz w:val="24"/>
          <w:szCs w:val="24"/>
          <w:lang w:val="ru-RU"/>
        </w:rPr>
        <w:t xml:space="preserve">, предметные. </w:t>
      </w:r>
    </w:p>
    <w:p w:rsidR="006C142F" w:rsidRPr="00D91983" w:rsidRDefault="00A523AB">
      <w:pPr>
        <w:spacing w:after="0" w:line="264" w:lineRule="auto"/>
        <w:ind w:firstLine="600"/>
        <w:jc w:val="both"/>
        <w:rPr>
          <w:rFonts w:ascii="Times New Roman" w:hAnsi="Times New Roman" w:cs="Times New Roman"/>
          <w:sz w:val="24"/>
          <w:szCs w:val="24"/>
          <w:lang w:val="ru-RU"/>
        </w:rPr>
      </w:pPr>
      <w:proofErr w:type="gramStart"/>
      <w:r w:rsidRPr="00D91983">
        <w:rPr>
          <w:rFonts w:ascii="Times New Roman" w:hAnsi="Times New Roman" w:cs="Times New Roman"/>
          <w:color w:val="000000"/>
          <w:sz w:val="24"/>
          <w:szCs w:val="24"/>
          <w:lang w:val="ru-RU"/>
        </w:rPr>
        <w:t>Биология вносит существенный вклад в развитие у обучающихся научного мировоззрения, включая формирование представлений о методах познания живой природы, позволяет сформировать систему научных знаний о живых системах, умения их применять в разнообразных жизненных ситуациях.</w:t>
      </w:r>
      <w:proofErr w:type="gramEnd"/>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Биологическая подготовка на углублённом уровне способствует развитию мотивации к изучению биологии, пониманию обучающимися научных принципов организации деятельности человека в живой природе, позволяет заложить основы экологической культуры, здорового образа жизни, способствует овладению обучающимися специальными биологическими знаниями, закладывающими основу для дальнейшего биологического образования.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 xml:space="preserve">Целями </w:t>
      </w:r>
      <w:r w:rsidRPr="00D91983">
        <w:rPr>
          <w:rFonts w:ascii="Times New Roman" w:hAnsi="Times New Roman" w:cs="Times New Roman"/>
          <w:color w:val="000000"/>
          <w:sz w:val="24"/>
          <w:szCs w:val="24"/>
          <w:lang w:val="ru-RU"/>
        </w:rPr>
        <w:t>обучения биологии на уровне основного общего образования (углублённый уровень) являются: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развитие интереса к изучению жизнедеятельности биологических систем разного уровня организации, особенностям строения, жизнедеятельности организма человека, условиям сохранения его здоровья;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формирование умений применять методы биологической науки для изучения биологических систем, в том числе организма человека;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воспитание экологической культуры в целях сохранения собственного здоровья и охраны окружающей среды;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развитие представлений о возможных сферах будущей профессиональной деятельности, связанной с биологией, готовности к осознанному выбору профиля и направленности дальнейшего обучения.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Достижение целей программы по биологии обеспечивается решением следующих </w:t>
      </w:r>
      <w:r w:rsidRPr="00D91983">
        <w:rPr>
          <w:rFonts w:ascii="Times New Roman" w:hAnsi="Times New Roman" w:cs="Times New Roman"/>
          <w:b/>
          <w:color w:val="000000"/>
          <w:sz w:val="24"/>
          <w:szCs w:val="24"/>
          <w:lang w:val="ru-RU"/>
        </w:rPr>
        <w:t>задач</w:t>
      </w:r>
      <w:r w:rsidRPr="00D91983">
        <w:rPr>
          <w:rFonts w:ascii="Times New Roman" w:hAnsi="Times New Roman" w:cs="Times New Roman"/>
          <w:color w:val="000000"/>
          <w:sz w:val="24"/>
          <w:szCs w:val="24"/>
          <w:lang w:val="ru-RU"/>
        </w:rPr>
        <w:t>:</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lastRenderedPageBreak/>
        <w:t xml:space="preserve">приобретение </w:t>
      </w:r>
      <w:proofErr w:type="gramStart"/>
      <w:r w:rsidRPr="00D91983">
        <w:rPr>
          <w:rFonts w:ascii="Times New Roman" w:hAnsi="Times New Roman" w:cs="Times New Roman"/>
          <w:color w:val="000000"/>
          <w:sz w:val="24"/>
          <w:szCs w:val="24"/>
          <w:lang w:val="ru-RU"/>
        </w:rPr>
        <w:t>обучающимися</w:t>
      </w:r>
      <w:proofErr w:type="gramEnd"/>
      <w:r w:rsidRPr="00D91983">
        <w:rPr>
          <w:rFonts w:ascii="Times New Roman" w:hAnsi="Times New Roman" w:cs="Times New Roman"/>
          <w:color w:val="000000"/>
          <w:sz w:val="24"/>
          <w:szCs w:val="24"/>
          <w:lang w:val="ru-RU"/>
        </w:rPr>
        <w:t xml:space="preserve"> знаний о живой природе, закономерностях строения, жизнедеятельности и </w:t>
      </w:r>
      <w:proofErr w:type="spellStart"/>
      <w:r w:rsidRPr="00D91983">
        <w:rPr>
          <w:rFonts w:ascii="Times New Roman" w:hAnsi="Times New Roman" w:cs="Times New Roman"/>
          <w:color w:val="000000"/>
          <w:sz w:val="24"/>
          <w:szCs w:val="24"/>
          <w:lang w:val="ru-RU"/>
        </w:rPr>
        <w:t>средообразующей</w:t>
      </w:r>
      <w:proofErr w:type="spellEnd"/>
      <w:r w:rsidRPr="00D91983">
        <w:rPr>
          <w:rFonts w:ascii="Times New Roman" w:hAnsi="Times New Roman" w:cs="Times New Roman"/>
          <w:color w:val="000000"/>
          <w:sz w:val="24"/>
          <w:szCs w:val="24"/>
          <w:lang w:val="ru-RU"/>
        </w:rPr>
        <w:t xml:space="preserve"> роли грибов, растений, животных, микроорганизмов, о человеке как биосоциальной системе, о роли биологии в практической деятельности людей;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овладение умениями проводить исследования объектов живой природы с использованием лабораторного оборудования и инструментов цифровых лабораторий, организации наблюдения за состоянием собственного организма;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освоение экологически грамотного поведения, направленного на сохранение собственного здоровья и охраны окружающей природной среды;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приобретение представлений о сферах профессиональной деятельности, связанных с биологией и современными технологиями, основанными на достижениях биологии. </w:t>
      </w:r>
    </w:p>
    <w:p w:rsidR="006C142F" w:rsidRPr="00D91983" w:rsidRDefault="00A523AB" w:rsidP="00A523AB">
      <w:pPr>
        <w:spacing w:after="0" w:line="264" w:lineRule="auto"/>
        <w:ind w:firstLine="600"/>
        <w:jc w:val="both"/>
        <w:rPr>
          <w:rFonts w:ascii="Times New Roman" w:hAnsi="Times New Roman" w:cs="Times New Roman"/>
          <w:color w:val="000000"/>
          <w:sz w:val="24"/>
          <w:szCs w:val="24"/>
          <w:lang w:val="ru-RU"/>
        </w:rPr>
      </w:pPr>
      <w:r w:rsidRPr="00D91983">
        <w:rPr>
          <w:rFonts w:ascii="Times New Roman" w:hAnsi="Times New Roman" w:cs="Times New Roman"/>
          <w:color w:val="000000"/>
          <w:sz w:val="24"/>
          <w:szCs w:val="24"/>
          <w:lang w:val="ru-RU"/>
        </w:rPr>
        <w:t>‌</w:t>
      </w:r>
      <w:bookmarkStart w:id="2" w:name="84d8cf51-6387-4fbc-9d44-61c5eb21491c"/>
      <w:r w:rsidRPr="00D91983">
        <w:rPr>
          <w:rFonts w:ascii="Times New Roman" w:hAnsi="Times New Roman" w:cs="Times New Roman"/>
          <w:color w:val="000000"/>
          <w:sz w:val="24"/>
          <w:szCs w:val="24"/>
          <w:lang w:val="ru-RU"/>
        </w:rPr>
        <w:t>Общее число часов, рекомендованных для изучения биологии на углубленном уровнев 7 классе – 34 часа (1 час в неделю).</w:t>
      </w:r>
      <w:bookmarkEnd w:id="2"/>
      <w:r w:rsidRPr="00D91983">
        <w:rPr>
          <w:rFonts w:ascii="Times New Roman" w:hAnsi="Times New Roman" w:cs="Times New Roman"/>
          <w:color w:val="000000"/>
          <w:sz w:val="24"/>
          <w:szCs w:val="24"/>
          <w:lang w:val="ru-RU"/>
        </w:rPr>
        <w:t>‌‌</w:t>
      </w:r>
    </w:p>
    <w:p w:rsidR="006C142F" w:rsidRPr="00D91983" w:rsidRDefault="006C142F">
      <w:pPr>
        <w:spacing w:after="0" w:line="264" w:lineRule="auto"/>
        <w:ind w:left="120"/>
        <w:jc w:val="both"/>
        <w:rPr>
          <w:rFonts w:ascii="Times New Roman" w:hAnsi="Times New Roman" w:cs="Times New Roman"/>
          <w:sz w:val="24"/>
          <w:szCs w:val="24"/>
          <w:lang w:val="ru-RU"/>
        </w:rPr>
      </w:pPr>
    </w:p>
    <w:p w:rsidR="006C142F" w:rsidRPr="00D91983" w:rsidRDefault="006C142F">
      <w:pPr>
        <w:rPr>
          <w:rFonts w:ascii="Times New Roman" w:hAnsi="Times New Roman" w:cs="Times New Roman"/>
          <w:sz w:val="24"/>
          <w:szCs w:val="24"/>
          <w:lang w:val="ru-RU"/>
        </w:rPr>
        <w:sectPr w:rsidR="006C142F" w:rsidRPr="00D91983">
          <w:pgSz w:w="11906" w:h="16383"/>
          <w:pgMar w:top="1134" w:right="850" w:bottom="1134" w:left="1701" w:header="720" w:footer="720" w:gutter="0"/>
          <w:cols w:space="720"/>
        </w:sectPr>
      </w:pPr>
    </w:p>
    <w:p w:rsidR="006C142F" w:rsidRPr="00D91983" w:rsidRDefault="00A523AB">
      <w:pPr>
        <w:spacing w:after="0" w:line="264" w:lineRule="auto"/>
        <w:ind w:left="120"/>
        <w:jc w:val="both"/>
        <w:rPr>
          <w:rFonts w:ascii="Times New Roman" w:hAnsi="Times New Roman" w:cs="Times New Roman"/>
          <w:sz w:val="24"/>
          <w:szCs w:val="24"/>
          <w:lang w:val="ru-RU"/>
        </w:rPr>
      </w:pPr>
      <w:bookmarkStart w:id="3" w:name="block-18328495"/>
      <w:bookmarkEnd w:id="1"/>
      <w:r w:rsidRPr="00D91983">
        <w:rPr>
          <w:rFonts w:ascii="Times New Roman" w:hAnsi="Times New Roman" w:cs="Times New Roman"/>
          <w:b/>
          <w:color w:val="000000"/>
          <w:sz w:val="24"/>
          <w:szCs w:val="24"/>
          <w:lang w:val="ru-RU"/>
        </w:rPr>
        <w:lastRenderedPageBreak/>
        <w:t>СОДЕРЖАНИЕ ОБУЧЕНИЯ</w:t>
      </w:r>
    </w:p>
    <w:p w:rsidR="006C142F" w:rsidRPr="00D91983" w:rsidRDefault="006C142F">
      <w:pPr>
        <w:spacing w:after="0" w:line="264" w:lineRule="auto"/>
        <w:ind w:left="120"/>
        <w:jc w:val="both"/>
        <w:rPr>
          <w:rFonts w:ascii="Times New Roman" w:hAnsi="Times New Roman" w:cs="Times New Roman"/>
          <w:sz w:val="24"/>
          <w:szCs w:val="24"/>
          <w:lang w:val="ru-RU"/>
        </w:rPr>
      </w:pPr>
    </w:p>
    <w:p w:rsidR="006C142F" w:rsidRPr="00D91983" w:rsidRDefault="00A523AB" w:rsidP="00AF303F">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7 КЛАСС</w:t>
      </w:r>
    </w:p>
    <w:p w:rsidR="00AF303F" w:rsidRPr="00D91983" w:rsidRDefault="00AF303F" w:rsidP="00AF303F">
      <w:pPr>
        <w:spacing w:after="0" w:line="264" w:lineRule="auto"/>
        <w:ind w:left="120"/>
        <w:jc w:val="both"/>
        <w:rPr>
          <w:rFonts w:ascii="Times New Roman" w:hAnsi="Times New Roman" w:cs="Times New Roman"/>
          <w:sz w:val="24"/>
          <w:szCs w:val="24"/>
          <w:lang w:val="ru-RU"/>
        </w:rPr>
      </w:pPr>
      <w:proofErr w:type="spellStart"/>
      <w:r w:rsidRPr="00D91983">
        <w:rPr>
          <w:rFonts w:ascii="Times New Roman" w:hAnsi="Times New Roman" w:cs="Times New Roman"/>
          <w:b/>
          <w:color w:val="000000"/>
          <w:sz w:val="24"/>
          <w:szCs w:val="24"/>
          <w:lang w:val="ru-RU"/>
        </w:rPr>
        <w:t>Архепластидные</w:t>
      </w:r>
      <w:proofErr w:type="spellEnd"/>
      <w:r w:rsidRPr="00D91983">
        <w:rPr>
          <w:rFonts w:ascii="Times New Roman" w:hAnsi="Times New Roman" w:cs="Times New Roman"/>
          <w:b/>
          <w:color w:val="000000"/>
          <w:sz w:val="24"/>
          <w:szCs w:val="24"/>
          <w:lang w:val="ru-RU"/>
        </w:rPr>
        <w:t xml:space="preserve"> или «растения»</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Ботаника – наука о растениях</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Краткая история развития ботаники. Ботаника и объекты её исследований. Объём царства «растения» в современной системе органического мира. Разделы ботаники. Связь ботаники с другими биологическими науками, медициной и сельским хозяйством. Роль ботаники в формировании современной </w:t>
      </w:r>
      <w:proofErr w:type="spellStart"/>
      <w:proofErr w:type="gramStart"/>
      <w:r w:rsidRPr="00D91983">
        <w:rPr>
          <w:rFonts w:ascii="Times New Roman" w:hAnsi="Times New Roman" w:cs="Times New Roman"/>
          <w:color w:val="000000"/>
          <w:sz w:val="24"/>
          <w:szCs w:val="24"/>
          <w:lang w:val="ru-RU"/>
        </w:rPr>
        <w:t>естественно-научной</w:t>
      </w:r>
      <w:proofErr w:type="spellEnd"/>
      <w:proofErr w:type="gramEnd"/>
      <w:r w:rsidRPr="00D91983">
        <w:rPr>
          <w:rFonts w:ascii="Times New Roman" w:hAnsi="Times New Roman" w:cs="Times New Roman"/>
          <w:color w:val="000000"/>
          <w:sz w:val="24"/>
          <w:szCs w:val="24"/>
          <w:lang w:val="ru-RU"/>
        </w:rPr>
        <w:t xml:space="preserve"> картины мира. Перспективы развития ботаники как науки. Применение ботанических знаний человеком. Профессии человека, связанные с ботаникой.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i/>
          <w:color w:val="000000"/>
          <w:sz w:val="24"/>
          <w:szCs w:val="24"/>
          <w:lang w:val="ru-RU"/>
        </w:rPr>
        <w:t>Демонстрация</w:t>
      </w:r>
      <w:r w:rsidRPr="00D91983">
        <w:rPr>
          <w:rFonts w:ascii="Times New Roman" w:hAnsi="Times New Roman" w:cs="Times New Roman"/>
          <w:color w:val="000000"/>
          <w:sz w:val="24"/>
          <w:szCs w:val="24"/>
          <w:lang w:val="ru-RU"/>
        </w:rPr>
        <w:t xml:space="preserve"> портретов учёных, живых растений, коллекций и муляжей.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Общая организация растительного организма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Растительная клетка и её особенности.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Растительные ткани. Открытие растительных тканей. Строение и функции растительных тканей. Простые и сложные ткани. Образовательные, покровные, основные, механические, проводящие ткани.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Органы и системы органов растительного организма, их взаимосвязь. Растительный организм как единое целое. Вегетативные и генеративные органы.</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i/>
          <w:color w:val="000000"/>
          <w:sz w:val="24"/>
          <w:szCs w:val="24"/>
          <w:lang w:val="ru-RU"/>
        </w:rPr>
        <w:t>Демонстрация</w:t>
      </w:r>
      <w:r w:rsidRPr="00D91983">
        <w:rPr>
          <w:rFonts w:ascii="Times New Roman" w:hAnsi="Times New Roman" w:cs="Times New Roman"/>
          <w:color w:val="000000"/>
          <w:sz w:val="24"/>
          <w:szCs w:val="24"/>
          <w:lang w:val="ru-RU"/>
        </w:rPr>
        <w:t xml:space="preserve"> опытов по обнаружению в семенах растений воды, минеральных и органических веществ, крахмала, белка и жира.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Споровые растения</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Красные, Зелёные и Харовые водоросли</w:t>
      </w:r>
      <w:r w:rsidRPr="00D91983">
        <w:rPr>
          <w:rFonts w:ascii="Times New Roman" w:hAnsi="Times New Roman" w:cs="Times New Roman"/>
          <w:color w:val="000000"/>
          <w:sz w:val="24"/>
          <w:szCs w:val="24"/>
          <w:lang w:val="ru-RU"/>
        </w:rPr>
        <w:t xml:space="preserve">. Альгология – наука о водорослях. Водоросли – </w:t>
      </w:r>
      <w:proofErr w:type="spellStart"/>
      <w:r w:rsidRPr="00D91983">
        <w:rPr>
          <w:rFonts w:ascii="Times New Roman" w:hAnsi="Times New Roman" w:cs="Times New Roman"/>
          <w:color w:val="000000"/>
          <w:sz w:val="24"/>
          <w:szCs w:val="24"/>
          <w:lang w:val="ru-RU"/>
        </w:rPr>
        <w:t>нетаксономическая</w:t>
      </w:r>
      <w:proofErr w:type="spellEnd"/>
      <w:r w:rsidRPr="00D91983">
        <w:rPr>
          <w:rFonts w:ascii="Times New Roman" w:hAnsi="Times New Roman" w:cs="Times New Roman"/>
          <w:color w:val="000000"/>
          <w:sz w:val="24"/>
          <w:szCs w:val="24"/>
          <w:lang w:val="ru-RU"/>
        </w:rPr>
        <w:t xml:space="preserve"> группа организмов, приспособленных к жизни в водной среде, относящихся к различным царствам в современной системе органического мира. Место красных, зелёных и харовых водорослей в современной системе органического мира. Особенности их строения, размножения и жизненных циклов на примере хламидомонады, хлореллы, кладофоры и </w:t>
      </w:r>
      <w:proofErr w:type="spellStart"/>
      <w:r w:rsidRPr="00D91983">
        <w:rPr>
          <w:rFonts w:ascii="Times New Roman" w:hAnsi="Times New Roman" w:cs="Times New Roman"/>
          <w:color w:val="000000"/>
          <w:sz w:val="24"/>
          <w:szCs w:val="24"/>
          <w:lang w:val="ru-RU"/>
        </w:rPr>
        <w:t>ульвы</w:t>
      </w:r>
      <w:proofErr w:type="spellEnd"/>
      <w:r w:rsidRPr="00D91983">
        <w:rPr>
          <w:rFonts w:ascii="Times New Roman" w:hAnsi="Times New Roman" w:cs="Times New Roman"/>
          <w:color w:val="000000"/>
          <w:sz w:val="24"/>
          <w:szCs w:val="24"/>
          <w:lang w:val="ru-RU"/>
        </w:rPr>
        <w:t xml:space="preserve">, спирогиры и </w:t>
      </w:r>
      <w:proofErr w:type="spellStart"/>
      <w:r w:rsidRPr="00D91983">
        <w:rPr>
          <w:rFonts w:ascii="Times New Roman" w:hAnsi="Times New Roman" w:cs="Times New Roman"/>
          <w:color w:val="000000"/>
          <w:sz w:val="24"/>
          <w:szCs w:val="24"/>
          <w:lang w:val="ru-RU"/>
        </w:rPr>
        <w:t>хары</w:t>
      </w:r>
      <w:proofErr w:type="spellEnd"/>
      <w:r w:rsidRPr="00D91983">
        <w:rPr>
          <w:rFonts w:ascii="Times New Roman" w:hAnsi="Times New Roman" w:cs="Times New Roman"/>
          <w:color w:val="000000"/>
          <w:sz w:val="24"/>
          <w:szCs w:val="24"/>
          <w:lang w:val="ru-RU"/>
        </w:rPr>
        <w:t xml:space="preserve">, порфиры.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Бурые водоросли, их таксономическое положение вне царства растений. Жизненные циклы ламинарии (морская капуста) и фукуса. Распространение и экология. Роль в природе и значение в жизни человека.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Происхождение высших растений (эмбриофит) от харовых водорослей. Современные подходы к систематике растений.</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Моховидные или мхи.</w:t>
      </w:r>
      <w:r w:rsidRPr="00D91983">
        <w:rPr>
          <w:rFonts w:ascii="Times New Roman" w:hAnsi="Times New Roman" w:cs="Times New Roman"/>
          <w:color w:val="000000"/>
          <w:sz w:val="24"/>
          <w:szCs w:val="24"/>
          <w:lang w:val="ru-RU"/>
        </w:rPr>
        <w:t xml:space="preserve"> Общая характеристика, строение и жизнедеятельность, жизненный цикл мхов. Многообразие мхов. Кукушкин лён и сфагнум. Распространение и экология мхов. Значение мхов в природе и жизнедеятельности человека. Торфообразование. Печёночники и </w:t>
      </w:r>
      <w:proofErr w:type="spellStart"/>
      <w:r w:rsidRPr="00D91983">
        <w:rPr>
          <w:rFonts w:ascii="Times New Roman" w:hAnsi="Times New Roman" w:cs="Times New Roman"/>
          <w:color w:val="000000"/>
          <w:sz w:val="24"/>
          <w:szCs w:val="24"/>
          <w:lang w:val="ru-RU"/>
        </w:rPr>
        <w:t>Антоцеротовые</w:t>
      </w:r>
      <w:proofErr w:type="spellEnd"/>
      <w:r w:rsidRPr="00D91983">
        <w:rPr>
          <w:rFonts w:ascii="Times New Roman" w:hAnsi="Times New Roman" w:cs="Times New Roman"/>
          <w:color w:val="000000"/>
          <w:sz w:val="24"/>
          <w:szCs w:val="24"/>
          <w:lang w:val="ru-RU"/>
        </w:rPr>
        <w:t>.</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Плауновидные (плауны).</w:t>
      </w:r>
      <w:r w:rsidRPr="00D91983">
        <w:rPr>
          <w:rFonts w:ascii="Times New Roman" w:hAnsi="Times New Roman" w:cs="Times New Roman"/>
          <w:color w:val="000000"/>
          <w:sz w:val="24"/>
          <w:szCs w:val="24"/>
          <w:lang w:val="ru-RU"/>
        </w:rPr>
        <w:t xml:space="preserve"> Общая характеристика. Морфологические особенности вегетативных органов. Особенности организации, жизненного цикла плауна булавовидного. Половое поколение, редукция гаметофита. Распространение и экология </w:t>
      </w:r>
      <w:proofErr w:type="gramStart"/>
      <w:r w:rsidRPr="00D91983">
        <w:rPr>
          <w:rFonts w:ascii="Times New Roman" w:hAnsi="Times New Roman" w:cs="Times New Roman"/>
          <w:color w:val="000000"/>
          <w:sz w:val="24"/>
          <w:szCs w:val="24"/>
          <w:lang w:val="ru-RU"/>
        </w:rPr>
        <w:t>плауновидных</w:t>
      </w:r>
      <w:proofErr w:type="gramEnd"/>
      <w:r w:rsidRPr="00D91983">
        <w:rPr>
          <w:rFonts w:ascii="Times New Roman" w:hAnsi="Times New Roman" w:cs="Times New Roman"/>
          <w:color w:val="000000"/>
          <w:sz w:val="24"/>
          <w:szCs w:val="24"/>
          <w:lang w:val="ru-RU"/>
        </w:rPr>
        <w:t>. Значение в природе и использование человеком. Ископаемые плауновидные. Роль ископаемых плауновидных в растительном покрове палеозойской эры и в образовании каменного угля.</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Папоротниковидные (папоротники и хвощи).</w:t>
      </w:r>
      <w:r w:rsidRPr="00D91983">
        <w:rPr>
          <w:rFonts w:ascii="Times New Roman" w:hAnsi="Times New Roman" w:cs="Times New Roman"/>
          <w:color w:val="000000"/>
          <w:sz w:val="24"/>
          <w:szCs w:val="24"/>
          <w:lang w:val="ru-RU"/>
        </w:rPr>
        <w:t xml:space="preserve"> Общая характеристика </w:t>
      </w:r>
      <w:proofErr w:type="gramStart"/>
      <w:r w:rsidRPr="00D91983">
        <w:rPr>
          <w:rFonts w:ascii="Times New Roman" w:hAnsi="Times New Roman" w:cs="Times New Roman"/>
          <w:color w:val="000000"/>
          <w:sz w:val="24"/>
          <w:szCs w:val="24"/>
          <w:lang w:val="ru-RU"/>
        </w:rPr>
        <w:t>папоротниковидных</w:t>
      </w:r>
      <w:proofErr w:type="gramEnd"/>
      <w:r w:rsidRPr="00D91983">
        <w:rPr>
          <w:rFonts w:ascii="Times New Roman" w:hAnsi="Times New Roman" w:cs="Times New Roman"/>
          <w:color w:val="000000"/>
          <w:sz w:val="24"/>
          <w:szCs w:val="24"/>
          <w:lang w:val="ru-RU"/>
        </w:rPr>
        <w:t xml:space="preserve">. Особенности организации вегетативных органов, жизненного цикла хвоща полевого. Строение и жизнедеятельность папоротников. Жизненный цикл </w:t>
      </w:r>
      <w:r w:rsidRPr="00D91983">
        <w:rPr>
          <w:rFonts w:ascii="Times New Roman" w:hAnsi="Times New Roman" w:cs="Times New Roman"/>
          <w:color w:val="000000"/>
          <w:sz w:val="24"/>
          <w:szCs w:val="24"/>
          <w:lang w:val="ru-RU"/>
        </w:rPr>
        <w:lastRenderedPageBreak/>
        <w:t xml:space="preserve">папоротников на примере щитовника мужского. Распространение и экология </w:t>
      </w:r>
      <w:proofErr w:type="gramStart"/>
      <w:r w:rsidRPr="00D91983">
        <w:rPr>
          <w:rFonts w:ascii="Times New Roman" w:hAnsi="Times New Roman" w:cs="Times New Roman"/>
          <w:color w:val="000000"/>
          <w:sz w:val="24"/>
          <w:szCs w:val="24"/>
          <w:lang w:val="ru-RU"/>
        </w:rPr>
        <w:t>папоротниковидных</w:t>
      </w:r>
      <w:proofErr w:type="gramEnd"/>
      <w:r w:rsidRPr="00D91983">
        <w:rPr>
          <w:rFonts w:ascii="Times New Roman" w:hAnsi="Times New Roman" w:cs="Times New Roman"/>
          <w:color w:val="000000"/>
          <w:sz w:val="24"/>
          <w:szCs w:val="24"/>
          <w:lang w:val="ru-RU"/>
        </w:rPr>
        <w:t>. Значение в природе и жизнедеятельности человека.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Семенные растения</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Голосеменные.</w:t>
      </w:r>
      <w:r w:rsidRPr="00D91983">
        <w:rPr>
          <w:rFonts w:ascii="Times New Roman" w:hAnsi="Times New Roman" w:cs="Times New Roman"/>
          <w:color w:val="000000"/>
          <w:sz w:val="24"/>
          <w:szCs w:val="24"/>
          <w:lang w:val="ru-RU"/>
        </w:rPr>
        <w:t xml:space="preserve"> Возникновение семени – важный этап в эволюции высших растений. Древние семенные папоротники, их роль в дальнейшем развитии семенных растений. Общие признаки семенных растений как наиболее приспособленных к существованию на суше. </w:t>
      </w:r>
      <w:proofErr w:type="gramStart"/>
      <w:r w:rsidRPr="00D91983">
        <w:rPr>
          <w:rFonts w:ascii="Times New Roman" w:hAnsi="Times New Roman" w:cs="Times New Roman"/>
          <w:color w:val="000000"/>
          <w:sz w:val="24"/>
          <w:szCs w:val="24"/>
          <w:lang w:val="ru-RU"/>
        </w:rPr>
        <w:t>Голосеменные</w:t>
      </w:r>
      <w:proofErr w:type="gramEnd"/>
      <w:r w:rsidRPr="00D91983">
        <w:rPr>
          <w:rFonts w:ascii="Times New Roman" w:hAnsi="Times New Roman" w:cs="Times New Roman"/>
          <w:color w:val="000000"/>
          <w:sz w:val="24"/>
          <w:szCs w:val="24"/>
          <w:lang w:val="ru-RU"/>
        </w:rPr>
        <w:t xml:space="preserve"> – </w:t>
      </w:r>
      <w:proofErr w:type="spellStart"/>
      <w:r w:rsidRPr="00D91983">
        <w:rPr>
          <w:rFonts w:ascii="Times New Roman" w:hAnsi="Times New Roman" w:cs="Times New Roman"/>
          <w:color w:val="000000"/>
          <w:sz w:val="24"/>
          <w:szCs w:val="24"/>
          <w:lang w:val="ru-RU"/>
        </w:rPr>
        <w:t>нетаксономическая</w:t>
      </w:r>
      <w:proofErr w:type="spellEnd"/>
      <w:r w:rsidRPr="00D91983">
        <w:rPr>
          <w:rFonts w:ascii="Times New Roman" w:hAnsi="Times New Roman" w:cs="Times New Roman"/>
          <w:color w:val="000000"/>
          <w:sz w:val="24"/>
          <w:szCs w:val="24"/>
          <w:lang w:val="ru-RU"/>
        </w:rPr>
        <w:t xml:space="preserve"> группа семенных растений. Общая характеристика, особенности организации </w:t>
      </w:r>
      <w:proofErr w:type="gramStart"/>
      <w:r w:rsidRPr="00D91983">
        <w:rPr>
          <w:rFonts w:ascii="Times New Roman" w:hAnsi="Times New Roman" w:cs="Times New Roman"/>
          <w:color w:val="000000"/>
          <w:sz w:val="24"/>
          <w:szCs w:val="24"/>
          <w:lang w:val="ru-RU"/>
        </w:rPr>
        <w:t>голосеменных</w:t>
      </w:r>
      <w:proofErr w:type="gramEnd"/>
      <w:r w:rsidRPr="00D91983">
        <w:rPr>
          <w:rFonts w:ascii="Times New Roman" w:hAnsi="Times New Roman" w:cs="Times New Roman"/>
          <w:color w:val="000000"/>
          <w:sz w:val="24"/>
          <w:szCs w:val="24"/>
          <w:lang w:val="ru-RU"/>
        </w:rPr>
        <w:t xml:space="preserve">. Жизненный цикл </w:t>
      </w:r>
      <w:proofErr w:type="gramStart"/>
      <w:r w:rsidRPr="00D91983">
        <w:rPr>
          <w:rFonts w:ascii="Times New Roman" w:hAnsi="Times New Roman" w:cs="Times New Roman"/>
          <w:color w:val="000000"/>
          <w:sz w:val="24"/>
          <w:szCs w:val="24"/>
          <w:lang w:val="ru-RU"/>
        </w:rPr>
        <w:t>хвойных</w:t>
      </w:r>
      <w:proofErr w:type="gramEnd"/>
      <w:r w:rsidRPr="00D91983">
        <w:rPr>
          <w:rFonts w:ascii="Times New Roman" w:hAnsi="Times New Roman" w:cs="Times New Roman"/>
          <w:color w:val="000000"/>
          <w:sz w:val="24"/>
          <w:szCs w:val="24"/>
          <w:lang w:val="ru-RU"/>
        </w:rPr>
        <w:t xml:space="preserve"> на примере сосны. Разнообразие </w:t>
      </w:r>
      <w:proofErr w:type="gramStart"/>
      <w:r w:rsidRPr="00D91983">
        <w:rPr>
          <w:rFonts w:ascii="Times New Roman" w:hAnsi="Times New Roman" w:cs="Times New Roman"/>
          <w:color w:val="000000"/>
          <w:sz w:val="24"/>
          <w:szCs w:val="24"/>
          <w:lang w:val="ru-RU"/>
        </w:rPr>
        <w:t>голосеменных</w:t>
      </w:r>
      <w:proofErr w:type="gramEnd"/>
      <w:r w:rsidRPr="00D91983">
        <w:rPr>
          <w:rFonts w:ascii="Times New Roman" w:hAnsi="Times New Roman" w:cs="Times New Roman"/>
          <w:color w:val="000000"/>
          <w:sz w:val="24"/>
          <w:szCs w:val="24"/>
          <w:lang w:val="ru-RU"/>
        </w:rPr>
        <w:t xml:space="preserve">. Хвойные, </w:t>
      </w:r>
      <w:proofErr w:type="spellStart"/>
      <w:r w:rsidRPr="00D91983">
        <w:rPr>
          <w:rFonts w:ascii="Times New Roman" w:hAnsi="Times New Roman" w:cs="Times New Roman"/>
          <w:color w:val="000000"/>
          <w:sz w:val="24"/>
          <w:szCs w:val="24"/>
          <w:lang w:val="ru-RU"/>
        </w:rPr>
        <w:t>Гинкговые</w:t>
      </w:r>
      <w:proofErr w:type="spellEnd"/>
      <w:r w:rsidRPr="00D91983">
        <w:rPr>
          <w:rFonts w:ascii="Times New Roman" w:hAnsi="Times New Roman" w:cs="Times New Roman"/>
          <w:color w:val="000000"/>
          <w:sz w:val="24"/>
          <w:szCs w:val="24"/>
          <w:lang w:val="ru-RU"/>
        </w:rPr>
        <w:t xml:space="preserve">, Саговниковые, </w:t>
      </w:r>
      <w:proofErr w:type="spellStart"/>
      <w:r w:rsidRPr="00D91983">
        <w:rPr>
          <w:rFonts w:ascii="Times New Roman" w:hAnsi="Times New Roman" w:cs="Times New Roman"/>
          <w:color w:val="000000"/>
          <w:sz w:val="24"/>
          <w:szCs w:val="24"/>
          <w:lang w:val="ru-RU"/>
        </w:rPr>
        <w:t>Гнетовые</w:t>
      </w:r>
      <w:proofErr w:type="spellEnd"/>
      <w:r w:rsidRPr="00D91983">
        <w:rPr>
          <w:rFonts w:ascii="Times New Roman" w:hAnsi="Times New Roman" w:cs="Times New Roman"/>
          <w:color w:val="000000"/>
          <w:sz w:val="24"/>
          <w:szCs w:val="24"/>
          <w:lang w:val="ru-RU"/>
        </w:rPr>
        <w:t xml:space="preserve">. Распространение и экология </w:t>
      </w:r>
      <w:proofErr w:type="gramStart"/>
      <w:r w:rsidRPr="00D91983">
        <w:rPr>
          <w:rFonts w:ascii="Times New Roman" w:hAnsi="Times New Roman" w:cs="Times New Roman"/>
          <w:color w:val="000000"/>
          <w:sz w:val="24"/>
          <w:szCs w:val="24"/>
          <w:lang w:val="ru-RU"/>
        </w:rPr>
        <w:t>голосеменных</w:t>
      </w:r>
      <w:proofErr w:type="gramEnd"/>
      <w:r w:rsidRPr="00D91983">
        <w:rPr>
          <w:rFonts w:ascii="Times New Roman" w:hAnsi="Times New Roman" w:cs="Times New Roman"/>
          <w:color w:val="000000"/>
          <w:sz w:val="24"/>
          <w:szCs w:val="24"/>
          <w:lang w:val="ru-RU"/>
        </w:rPr>
        <w:t>. Значение в природе и в хозяйственной деятельности человека.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i/>
          <w:color w:val="000000"/>
          <w:sz w:val="24"/>
          <w:szCs w:val="24"/>
          <w:lang w:val="ru-RU"/>
        </w:rPr>
        <w:t>Лабораторные и практические работы</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Изучение особенностей внешнего строения веток, хвои, шишек и семян хвойных (ель, сосна, лиственница).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Цветковые растения</w:t>
      </w:r>
      <w:r w:rsidRPr="00D91983">
        <w:rPr>
          <w:rFonts w:ascii="Times New Roman" w:hAnsi="Times New Roman" w:cs="Times New Roman"/>
          <w:color w:val="000000"/>
          <w:sz w:val="24"/>
          <w:szCs w:val="24"/>
          <w:lang w:val="ru-RU"/>
        </w:rPr>
        <w:t xml:space="preserve">. Общая характеристика </w:t>
      </w:r>
      <w:proofErr w:type="gramStart"/>
      <w:r w:rsidRPr="00D91983">
        <w:rPr>
          <w:rFonts w:ascii="Times New Roman" w:hAnsi="Times New Roman" w:cs="Times New Roman"/>
          <w:color w:val="000000"/>
          <w:sz w:val="24"/>
          <w:szCs w:val="24"/>
          <w:lang w:val="ru-RU"/>
        </w:rPr>
        <w:t>цветковых</w:t>
      </w:r>
      <w:proofErr w:type="gramEnd"/>
      <w:r w:rsidRPr="00D91983">
        <w:rPr>
          <w:rFonts w:ascii="Times New Roman" w:hAnsi="Times New Roman" w:cs="Times New Roman"/>
          <w:color w:val="000000"/>
          <w:sz w:val="24"/>
          <w:szCs w:val="24"/>
          <w:lang w:val="ru-RU"/>
        </w:rPr>
        <w:t xml:space="preserve">. Строение и жизнедеятельность </w:t>
      </w:r>
      <w:proofErr w:type="gramStart"/>
      <w:r w:rsidRPr="00D91983">
        <w:rPr>
          <w:rFonts w:ascii="Times New Roman" w:hAnsi="Times New Roman" w:cs="Times New Roman"/>
          <w:color w:val="000000"/>
          <w:sz w:val="24"/>
          <w:szCs w:val="24"/>
          <w:lang w:val="ru-RU"/>
        </w:rPr>
        <w:t>цветковых</w:t>
      </w:r>
      <w:proofErr w:type="gramEnd"/>
      <w:r w:rsidRPr="00D91983">
        <w:rPr>
          <w:rFonts w:ascii="Times New Roman" w:hAnsi="Times New Roman" w:cs="Times New Roman"/>
          <w:color w:val="000000"/>
          <w:sz w:val="24"/>
          <w:szCs w:val="24"/>
          <w:lang w:val="ru-RU"/>
        </w:rPr>
        <w:t xml:space="preserve">. Цветок как орган полового размножения у покрытосеменных растений. Разнообразие цветков: </w:t>
      </w:r>
      <w:proofErr w:type="gramStart"/>
      <w:r w:rsidRPr="00D91983">
        <w:rPr>
          <w:rFonts w:ascii="Times New Roman" w:hAnsi="Times New Roman" w:cs="Times New Roman"/>
          <w:color w:val="000000"/>
          <w:sz w:val="24"/>
          <w:szCs w:val="24"/>
          <w:lang w:val="ru-RU"/>
        </w:rPr>
        <w:t>правильные</w:t>
      </w:r>
      <w:proofErr w:type="gramEnd"/>
      <w:r w:rsidRPr="00D91983">
        <w:rPr>
          <w:rFonts w:ascii="Times New Roman" w:hAnsi="Times New Roman" w:cs="Times New Roman"/>
          <w:color w:val="000000"/>
          <w:sz w:val="24"/>
          <w:szCs w:val="24"/>
          <w:lang w:val="ru-RU"/>
        </w:rPr>
        <w:t xml:space="preserve"> и неправильные, обоеполые и раздельнополые. Однодомные и двудомные растения. Соцветия (сложные, простые). Цветение. Развитие микро- и мегаспор. Гаметы. Опыление. Оплодотворение. Зигота. Двойное оплодотворение у покрытосеменных (цветковых) растений. Работы С.Г. Навашина. Жизненный цикл </w:t>
      </w:r>
      <w:proofErr w:type="gramStart"/>
      <w:r w:rsidRPr="00D91983">
        <w:rPr>
          <w:rFonts w:ascii="Times New Roman" w:hAnsi="Times New Roman" w:cs="Times New Roman"/>
          <w:color w:val="000000"/>
          <w:sz w:val="24"/>
          <w:szCs w:val="24"/>
          <w:lang w:val="ru-RU"/>
        </w:rPr>
        <w:t>цветковых</w:t>
      </w:r>
      <w:proofErr w:type="gramEnd"/>
      <w:r w:rsidRPr="00D91983">
        <w:rPr>
          <w:rFonts w:ascii="Times New Roman" w:hAnsi="Times New Roman" w:cs="Times New Roman"/>
          <w:color w:val="000000"/>
          <w:sz w:val="24"/>
          <w:szCs w:val="24"/>
          <w:lang w:val="ru-RU"/>
        </w:rPr>
        <w:t>.</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Плоды и семена. Разнообразие плодов. Сухие и сочные плоды. Односемянные и многосемянные плоды. Соплодия. Строение семян двудольных и однодольных растений. Разнообразие семян. Распространение плодов и семян в природе. Условия прорастания семян. Дыхание семян. Развитие проростка. Распространение плодов и семян в природе.</w:t>
      </w:r>
    </w:p>
    <w:p w:rsidR="00AF303F" w:rsidRPr="00D91983" w:rsidRDefault="00AF303F" w:rsidP="00AF303F">
      <w:pPr>
        <w:spacing w:after="0" w:line="264" w:lineRule="auto"/>
        <w:ind w:firstLine="600"/>
        <w:jc w:val="both"/>
        <w:rPr>
          <w:rFonts w:ascii="Times New Roman" w:hAnsi="Times New Roman" w:cs="Times New Roman"/>
          <w:color w:val="000000"/>
          <w:sz w:val="24"/>
          <w:szCs w:val="24"/>
          <w:lang w:val="ru-RU"/>
        </w:rPr>
      </w:pPr>
      <w:r w:rsidRPr="00D91983">
        <w:rPr>
          <w:rFonts w:ascii="Times New Roman" w:hAnsi="Times New Roman" w:cs="Times New Roman"/>
          <w:color w:val="000000"/>
          <w:sz w:val="24"/>
          <w:szCs w:val="24"/>
          <w:lang w:val="ru-RU"/>
        </w:rPr>
        <w:t xml:space="preserve">Индивидуальное развитие растений (онтогенез). </w:t>
      </w:r>
      <w:proofErr w:type="gramStart"/>
      <w:r w:rsidRPr="00D91983">
        <w:rPr>
          <w:rFonts w:ascii="Times New Roman" w:hAnsi="Times New Roman" w:cs="Times New Roman"/>
          <w:color w:val="000000"/>
          <w:sz w:val="24"/>
          <w:szCs w:val="24"/>
          <w:lang w:val="ru-RU"/>
        </w:rPr>
        <w:t>Периоды онтогенеза: эмбриональный, молодости (</w:t>
      </w:r>
      <w:proofErr w:type="spellStart"/>
      <w:r w:rsidRPr="00D91983">
        <w:rPr>
          <w:rFonts w:ascii="Times New Roman" w:hAnsi="Times New Roman" w:cs="Times New Roman"/>
          <w:color w:val="000000"/>
          <w:sz w:val="24"/>
          <w:szCs w:val="24"/>
          <w:lang w:val="ru-RU"/>
        </w:rPr>
        <w:t>ювенильный</w:t>
      </w:r>
      <w:proofErr w:type="spellEnd"/>
      <w:r w:rsidRPr="00D91983">
        <w:rPr>
          <w:rFonts w:ascii="Times New Roman" w:hAnsi="Times New Roman" w:cs="Times New Roman"/>
          <w:color w:val="000000"/>
          <w:sz w:val="24"/>
          <w:szCs w:val="24"/>
          <w:lang w:val="ru-RU"/>
        </w:rPr>
        <w:t>), зрелости (размножения), старости (сенильный) на примере покрытосеменного растения.</w:t>
      </w:r>
      <w:proofErr w:type="gramEnd"/>
      <w:r w:rsidRPr="00D91983">
        <w:rPr>
          <w:rFonts w:ascii="Times New Roman" w:hAnsi="Times New Roman" w:cs="Times New Roman"/>
          <w:color w:val="000000"/>
          <w:sz w:val="24"/>
          <w:szCs w:val="24"/>
          <w:lang w:val="ru-RU"/>
        </w:rPr>
        <w:t xml:space="preserve"> Стадии вегетационного периода растений на примере злаков (всходы, кущение, выход в трубку, колошение, цветение, созревание).</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 xml:space="preserve">Классификация </w:t>
      </w:r>
      <w:proofErr w:type="gramStart"/>
      <w:r w:rsidRPr="00D91983">
        <w:rPr>
          <w:rFonts w:ascii="Times New Roman" w:hAnsi="Times New Roman" w:cs="Times New Roman"/>
          <w:b/>
          <w:color w:val="000000"/>
          <w:sz w:val="24"/>
          <w:szCs w:val="24"/>
          <w:lang w:val="ru-RU"/>
        </w:rPr>
        <w:t>цветковых</w:t>
      </w:r>
      <w:proofErr w:type="gramEnd"/>
      <w:r w:rsidRPr="00D91983">
        <w:rPr>
          <w:rFonts w:ascii="Times New Roman" w:hAnsi="Times New Roman" w:cs="Times New Roman"/>
          <w:b/>
          <w:color w:val="000000"/>
          <w:sz w:val="24"/>
          <w:szCs w:val="24"/>
          <w:lang w:val="ru-RU"/>
        </w:rPr>
        <w:t>.</w:t>
      </w:r>
      <w:r w:rsidRPr="00D91983">
        <w:rPr>
          <w:rFonts w:ascii="Times New Roman" w:hAnsi="Times New Roman" w:cs="Times New Roman"/>
          <w:color w:val="000000"/>
          <w:sz w:val="24"/>
          <w:szCs w:val="24"/>
          <w:lang w:val="ru-RU"/>
        </w:rPr>
        <w:t xml:space="preserve"> Однодольные и Двудольные. Семейства </w:t>
      </w:r>
      <w:proofErr w:type="gramStart"/>
      <w:r w:rsidRPr="00D91983">
        <w:rPr>
          <w:rFonts w:ascii="Times New Roman" w:hAnsi="Times New Roman" w:cs="Times New Roman"/>
          <w:color w:val="000000"/>
          <w:sz w:val="24"/>
          <w:szCs w:val="24"/>
          <w:lang w:val="ru-RU"/>
        </w:rPr>
        <w:t>цветковых</w:t>
      </w:r>
      <w:proofErr w:type="gramEnd"/>
      <w:r w:rsidRPr="00D91983">
        <w:rPr>
          <w:rFonts w:ascii="Times New Roman" w:hAnsi="Times New Roman" w:cs="Times New Roman"/>
          <w:color w:val="000000"/>
          <w:sz w:val="24"/>
          <w:szCs w:val="24"/>
          <w:lang w:val="ru-RU"/>
        </w:rPr>
        <w:t xml:space="preserve">. Двудольные: Крестоцветные, Розоцветные, Паслёновые, Сложноцветные, Мотыльковые (Бобовые), Зонтичные. Однодольные: Злаки, Амариллисовые, Лилейные. Орхидные. Отличительные признаки. Формулы и диаграммы цветков. Дикорастущие и культурные представители семейств, их значение в природе и использование человеком. Распространение и экология </w:t>
      </w:r>
      <w:proofErr w:type="gramStart"/>
      <w:r w:rsidRPr="00D91983">
        <w:rPr>
          <w:rFonts w:ascii="Times New Roman" w:hAnsi="Times New Roman" w:cs="Times New Roman"/>
          <w:color w:val="000000"/>
          <w:sz w:val="24"/>
          <w:szCs w:val="24"/>
          <w:lang w:val="ru-RU"/>
        </w:rPr>
        <w:t>цветковых</w:t>
      </w:r>
      <w:proofErr w:type="gramEnd"/>
      <w:r w:rsidRPr="00D91983">
        <w:rPr>
          <w:rFonts w:ascii="Times New Roman" w:hAnsi="Times New Roman" w:cs="Times New Roman"/>
          <w:color w:val="000000"/>
          <w:sz w:val="24"/>
          <w:szCs w:val="24"/>
          <w:lang w:val="ru-RU"/>
        </w:rPr>
        <w:t>.</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p>
    <w:p w:rsidR="00AF303F" w:rsidRPr="00D91983" w:rsidRDefault="00AF303F" w:rsidP="00AF303F">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Экология растений. Растения в природных сообществах</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Растения и среда обитания. Экологические факторы. Растения и условия неживой природы: свет, температура, влажность, минеральный состав почвы. Экологические группы растений. Растения и условия живой природы: прямое и косвенное воздействие организмов на растения. Взаимосвязи растений между собой и с другими организмами.</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Значение почвенных организмов для питания растений. Ризосфера. Бактериальные клубеньки. Микориза (энд</w:t>
      </w:r>
      <w:proofErr w:type="gramStart"/>
      <w:r w:rsidRPr="00D91983">
        <w:rPr>
          <w:rFonts w:ascii="Times New Roman" w:hAnsi="Times New Roman" w:cs="Times New Roman"/>
          <w:color w:val="000000"/>
          <w:sz w:val="24"/>
          <w:szCs w:val="24"/>
          <w:lang w:val="ru-RU"/>
        </w:rPr>
        <w:t>о-</w:t>
      </w:r>
      <w:proofErr w:type="gramEnd"/>
      <w:r w:rsidRPr="00D91983">
        <w:rPr>
          <w:rFonts w:ascii="Times New Roman" w:hAnsi="Times New Roman" w:cs="Times New Roman"/>
          <w:color w:val="000000"/>
          <w:sz w:val="24"/>
          <w:szCs w:val="24"/>
          <w:lang w:val="ru-RU"/>
        </w:rPr>
        <w:t xml:space="preserve"> и </w:t>
      </w:r>
      <w:proofErr w:type="spellStart"/>
      <w:r w:rsidRPr="00D91983">
        <w:rPr>
          <w:rFonts w:ascii="Times New Roman" w:hAnsi="Times New Roman" w:cs="Times New Roman"/>
          <w:color w:val="000000"/>
          <w:sz w:val="24"/>
          <w:szCs w:val="24"/>
          <w:lang w:val="ru-RU"/>
        </w:rPr>
        <w:t>эктомикориза</w:t>
      </w:r>
      <w:proofErr w:type="spellEnd"/>
      <w:r w:rsidRPr="00D91983">
        <w:rPr>
          <w:rFonts w:ascii="Times New Roman" w:hAnsi="Times New Roman" w:cs="Times New Roman"/>
          <w:color w:val="000000"/>
          <w:sz w:val="24"/>
          <w:szCs w:val="24"/>
          <w:lang w:val="ru-RU"/>
        </w:rPr>
        <w:t>). Зелёные удобрения.</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Растительное сообщество (фитоценоз). Биоценоз. Экосистема. </w:t>
      </w:r>
      <w:proofErr w:type="spellStart"/>
      <w:r w:rsidRPr="00D91983">
        <w:rPr>
          <w:rFonts w:ascii="Times New Roman" w:hAnsi="Times New Roman" w:cs="Times New Roman"/>
          <w:color w:val="000000"/>
          <w:sz w:val="24"/>
          <w:szCs w:val="24"/>
          <w:lang w:val="ru-RU"/>
        </w:rPr>
        <w:t>Биоразнообразие</w:t>
      </w:r>
      <w:proofErr w:type="spellEnd"/>
      <w:r w:rsidRPr="00D91983">
        <w:rPr>
          <w:rFonts w:ascii="Times New Roman" w:hAnsi="Times New Roman" w:cs="Times New Roman"/>
          <w:color w:val="000000"/>
          <w:sz w:val="24"/>
          <w:szCs w:val="24"/>
          <w:lang w:val="ru-RU"/>
        </w:rPr>
        <w:t xml:space="preserve">. Видовой состав растительных сообществ, доминирующие в них виды растений. Распределение видов в растительных сообществах. </w:t>
      </w:r>
      <w:proofErr w:type="spellStart"/>
      <w:r w:rsidRPr="00D91983">
        <w:rPr>
          <w:rFonts w:ascii="Times New Roman" w:hAnsi="Times New Roman" w:cs="Times New Roman"/>
          <w:color w:val="000000"/>
          <w:sz w:val="24"/>
          <w:szCs w:val="24"/>
          <w:lang w:val="ru-RU"/>
        </w:rPr>
        <w:t>Ярусность</w:t>
      </w:r>
      <w:proofErr w:type="spellEnd"/>
      <w:r w:rsidRPr="00D91983">
        <w:rPr>
          <w:rFonts w:ascii="Times New Roman" w:hAnsi="Times New Roman" w:cs="Times New Roman"/>
          <w:color w:val="000000"/>
          <w:sz w:val="24"/>
          <w:szCs w:val="24"/>
          <w:lang w:val="ru-RU"/>
        </w:rPr>
        <w:t xml:space="preserve">. Растительные сообщества: </w:t>
      </w:r>
      <w:r w:rsidRPr="00D91983">
        <w:rPr>
          <w:rFonts w:ascii="Times New Roman" w:hAnsi="Times New Roman" w:cs="Times New Roman"/>
          <w:color w:val="000000"/>
          <w:sz w:val="24"/>
          <w:szCs w:val="24"/>
          <w:lang w:val="ru-RU"/>
        </w:rPr>
        <w:lastRenderedPageBreak/>
        <w:t>леса, луга, болота, тундры, пустыни. Приспособленность растений к среде и местам обитания. Смена растительных сообществ. Растительность (растительный покров). Флора.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Взаимосвязь организмов. Инфекционные болезни растений и их возбудители. </w:t>
      </w:r>
      <w:proofErr w:type="gramStart"/>
      <w:r w:rsidRPr="00D91983">
        <w:rPr>
          <w:rFonts w:ascii="Times New Roman" w:hAnsi="Times New Roman" w:cs="Times New Roman"/>
          <w:color w:val="000000"/>
          <w:sz w:val="24"/>
          <w:szCs w:val="24"/>
          <w:lang w:val="ru-RU"/>
        </w:rPr>
        <w:t xml:space="preserve">Вирусные (мозаичная болезнь табака, </w:t>
      </w:r>
      <w:proofErr w:type="spellStart"/>
      <w:r w:rsidRPr="00D91983">
        <w:rPr>
          <w:rFonts w:ascii="Times New Roman" w:hAnsi="Times New Roman" w:cs="Times New Roman"/>
          <w:color w:val="000000"/>
          <w:sz w:val="24"/>
          <w:szCs w:val="24"/>
          <w:lang w:val="ru-RU"/>
        </w:rPr>
        <w:t>пестролепестность</w:t>
      </w:r>
      <w:proofErr w:type="spellEnd"/>
      <w:r w:rsidRPr="00D91983">
        <w:rPr>
          <w:rFonts w:ascii="Times New Roman" w:hAnsi="Times New Roman" w:cs="Times New Roman"/>
          <w:color w:val="000000"/>
          <w:sz w:val="24"/>
          <w:szCs w:val="24"/>
          <w:lang w:val="ru-RU"/>
        </w:rPr>
        <w:t xml:space="preserve"> тюльпана и другие), грибковые (ржавчина, мучнистая роса) и бактериальные (мокрая гниль) заболевания растений.</w:t>
      </w:r>
      <w:proofErr w:type="gramEnd"/>
      <w:r w:rsidRPr="00D91983">
        <w:rPr>
          <w:rFonts w:ascii="Times New Roman" w:hAnsi="Times New Roman" w:cs="Times New Roman"/>
          <w:color w:val="000000"/>
          <w:sz w:val="24"/>
          <w:szCs w:val="24"/>
          <w:lang w:val="ru-RU"/>
        </w:rPr>
        <w:t xml:space="preserve"> Иммунитет у растений. Причины распространения инфекционных болезней растений. Принципы профилактики и лечения инфекционных болезней растений в практике растениеводства.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i/>
          <w:color w:val="000000"/>
          <w:sz w:val="24"/>
          <w:szCs w:val="24"/>
          <w:lang w:val="ru-RU"/>
        </w:rPr>
        <w:t xml:space="preserve">Экскурсии или </w:t>
      </w:r>
      <w:proofErr w:type="spellStart"/>
      <w:r w:rsidRPr="00D91983">
        <w:rPr>
          <w:rFonts w:ascii="Times New Roman" w:hAnsi="Times New Roman" w:cs="Times New Roman"/>
          <w:b/>
          <w:i/>
          <w:color w:val="000000"/>
          <w:sz w:val="24"/>
          <w:szCs w:val="24"/>
          <w:lang w:val="ru-RU"/>
        </w:rPr>
        <w:t>видеоэкскурсии</w:t>
      </w:r>
      <w:proofErr w:type="spellEnd"/>
    </w:p>
    <w:p w:rsidR="00AF303F" w:rsidRPr="00D91983" w:rsidRDefault="00AF303F" w:rsidP="00AF303F">
      <w:pPr>
        <w:spacing w:after="0" w:line="264" w:lineRule="auto"/>
        <w:ind w:firstLine="600"/>
        <w:jc w:val="both"/>
        <w:rPr>
          <w:rFonts w:ascii="Times New Roman" w:hAnsi="Times New Roman" w:cs="Times New Roman"/>
          <w:color w:val="000000"/>
          <w:sz w:val="24"/>
          <w:szCs w:val="24"/>
          <w:lang w:val="ru-RU"/>
        </w:rPr>
      </w:pPr>
      <w:r w:rsidRPr="00D91983">
        <w:rPr>
          <w:rFonts w:ascii="Times New Roman" w:hAnsi="Times New Roman" w:cs="Times New Roman"/>
          <w:color w:val="000000"/>
          <w:sz w:val="24"/>
          <w:szCs w:val="24"/>
          <w:lang w:val="ru-RU"/>
        </w:rPr>
        <w:t>Изучение видового состава и экологического состояния одного из растительных сообществ региона.</w:t>
      </w:r>
    </w:p>
    <w:p w:rsidR="00AF303F" w:rsidRPr="00D91983" w:rsidRDefault="00AF303F" w:rsidP="00AF303F">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Бактерии и археи</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Микробиология – наука о микроорганизмах. Особенности строения </w:t>
      </w:r>
      <w:proofErr w:type="spellStart"/>
      <w:r w:rsidRPr="00D91983">
        <w:rPr>
          <w:rFonts w:ascii="Times New Roman" w:hAnsi="Times New Roman" w:cs="Times New Roman"/>
          <w:color w:val="000000"/>
          <w:sz w:val="24"/>
          <w:szCs w:val="24"/>
          <w:lang w:val="ru-RU"/>
        </w:rPr>
        <w:t>прокариотной</w:t>
      </w:r>
      <w:proofErr w:type="spellEnd"/>
      <w:r w:rsidRPr="00D91983">
        <w:rPr>
          <w:rFonts w:ascii="Times New Roman" w:hAnsi="Times New Roman" w:cs="Times New Roman"/>
          <w:color w:val="000000"/>
          <w:sz w:val="24"/>
          <w:szCs w:val="24"/>
          <w:lang w:val="ru-RU"/>
        </w:rPr>
        <w:t xml:space="preserve"> клетки. Многообразие форм клеток бактерий. Рост и размножение бактерий. Споры бактерий. Жизнедеятельность бактерий: автотрофные и гетеротрофные, анаэробные и аэробные бактерии. </w:t>
      </w:r>
      <w:proofErr w:type="spellStart"/>
      <w:r w:rsidRPr="00D91983">
        <w:rPr>
          <w:rFonts w:ascii="Times New Roman" w:hAnsi="Times New Roman" w:cs="Times New Roman"/>
          <w:color w:val="000000"/>
          <w:sz w:val="24"/>
          <w:szCs w:val="24"/>
          <w:lang w:val="ru-RU"/>
        </w:rPr>
        <w:t>Цианобактерии</w:t>
      </w:r>
      <w:proofErr w:type="spellEnd"/>
      <w:r w:rsidRPr="00D91983">
        <w:rPr>
          <w:rFonts w:ascii="Times New Roman" w:hAnsi="Times New Roman" w:cs="Times New Roman"/>
          <w:color w:val="000000"/>
          <w:sz w:val="24"/>
          <w:szCs w:val="24"/>
          <w:lang w:val="ru-RU"/>
        </w:rPr>
        <w:t xml:space="preserve"> и их роль в природе.</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Особенности организации архей и их отличия от бактерий. Роль архей и бактерий в возникновен</w:t>
      </w:r>
      <w:proofErr w:type="gramStart"/>
      <w:r w:rsidRPr="00D91983">
        <w:rPr>
          <w:rFonts w:ascii="Times New Roman" w:hAnsi="Times New Roman" w:cs="Times New Roman"/>
          <w:color w:val="000000"/>
          <w:sz w:val="24"/>
          <w:szCs w:val="24"/>
          <w:lang w:val="ru-RU"/>
        </w:rPr>
        <w:t>ии эу</w:t>
      </w:r>
      <w:proofErr w:type="gramEnd"/>
      <w:r w:rsidRPr="00D91983">
        <w:rPr>
          <w:rFonts w:ascii="Times New Roman" w:hAnsi="Times New Roman" w:cs="Times New Roman"/>
          <w:color w:val="000000"/>
          <w:sz w:val="24"/>
          <w:szCs w:val="24"/>
          <w:lang w:val="ru-RU"/>
        </w:rPr>
        <w:t xml:space="preserve">кариотов. </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Распространённость бактерий и архей, их роль в природе и жизни человека. Роль бактерий в биогеохимических циклах.</w:t>
      </w:r>
    </w:p>
    <w:p w:rsidR="00AF303F" w:rsidRPr="002C6D87" w:rsidRDefault="00AF303F" w:rsidP="00AF303F">
      <w:pPr>
        <w:spacing w:after="0" w:line="264" w:lineRule="auto"/>
        <w:jc w:val="both"/>
        <w:rPr>
          <w:rFonts w:ascii="Times New Roman" w:hAnsi="Times New Roman" w:cs="Times New Roman"/>
          <w:sz w:val="24"/>
          <w:szCs w:val="24"/>
          <w:lang w:val="ru-RU"/>
        </w:rPr>
      </w:pPr>
      <w:r w:rsidRPr="002C6D87">
        <w:rPr>
          <w:rFonts w:ascii="Times New Roman" w:hAnsi="Times New Roman" w:cs="Times New Roman"/>
          <w:b/>
          <w:color w:val="000000"/>
          <w:sz w:val="24"/>
          <w:szCs w:val="24"/>
          <w:lang w:val="ru-RU"/>
        </w:rPr>
        <w:t>Грибы. Лишайники. Бактерии</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i/>
          <w:color w:val="000000"/>
          <w:sz w:val="24"/>
          <w:szCs w:val="24"/>
          <w:lang w:val="ru-RU"/>
        </w:rPr>
        <w:t>Лабораторные и практические работы.</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Изучение строения одноклеточных (</w:t>
      </w:r>
      <w:proofErr w:type="spellStart"/>
      <w:r w:rsidRPr="00D91983">
        <w:rPr>
          <w:rFonts w:ascii="Times New Roman" w:hAnsi="Times New Roman" w:cs="Times New Roman"/>
          <w:color w:val="000000"/>
          <w:sz w:val="24"/>
          <w:szCs w:val="24"/>
          <w:lang w:val="ru-RU"/>
        </w:rPr>
        <w:t>мукор</w:t>
      </w:r>
      <w:proofErr w:type="spellEnd"/>
      <w:r w:rsidRPr="00D91983">
        <w:rPr>
          <w:rFonts w:ascii="Times New Roman" w:hAnsi="Times New Roman" w:cs="Times New Roman"/>
          <w:color w:val="000000"/>
          <w:sz w:val="24"/>
          <w:szCs w:val="24"/>
          <w:lang w:val="ru-RU"/>
        </w:rPr>
        <w:t>) и многоклеточных (</w:t>
      </w:r>
      <w:proofErr w:type="spellStart"/>
      <w:r w:rsidRPr="00D91983">
        <w:rPr>
          <w:rFonts w:ascii="Times New Roman" w:hAnsi="Times New Roman" w:cs="Times New Roman"/>
          <w:color w:val="000000"/>
          <w:sz w:val="24"/>
          <w:szCs w:val="24"/>
          <w:lang w:val="ru-RU"/>
        </w:rPr>
        <w:t>пеницилл</w:t>
      </w:r>
      <w:proofErr w:type="spellEnd"/>
      <w:r w:rsidRPr="00D91983">
        <w:rPr>
          <w:rFonts w:ascii="Times New Roman" w:hAnsi="Times New Roman" w:cs="Times New Roman"/>
          <w:color w:val="000000"/>
          <w:sz w:val="24"/>
          <w:szCs w:val="24"/>
          <w:lang w:val="ru-RU"/>
        </w:rPr>
        <w:t>) плесневых грибов.</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Изучение строения плодовых тел шляпочных грибов (или изучение шляпочных грибов на муляжах).</w:t>
      </w:r>
    </w:p>
    <w:p w:rsidR="00AF303F" w:rsidRPr="00D91983" w:rsidRDefault="00AF303F"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Изучение строения лишайников.</w:t>
      </w:r>
    </w:p>
    <w:p w:rsidR="006C142F" w:rsidRPr="00D91983" w:rsidRDefault="006C142F" w:rsidP="00A523AB">
      <w:pPr>
        <w:spacing w:after="0" w:line="264" w:lineRule="auto"/>
        <w:jc w:val="both"/>
        <w:rPr>
          <w:rFonts w:ascii="Times New Roman" w:hAnsi="Times New Roman" w:cs="Times New Roman"/>
          <w:sz w:val="24"/>
          <w:szCs w:val="24"/>
          <w:lang w:val="ru-RU"/>
        </w:rPr>
      </w:pPr>
      <w:bookmarkStart w:id="4" w:name="_Toc140912019"/>
      <w:bookmarkStart w:id="5" w:name="block-18328498"/>
      <w:bookmarkEnd w:id="3"/>
      <w:bookmarkEnd w:id="4"/>
    </w:p>
    <w:p w:rsidR="00780256" w:rsidRDefault="00A523AB">
      <w:pPr>
        <w:spacing w:after="0" w:line="264" w:lineRule="auto"/>
        <w:ind w:left="120"/>
        <w:jc w:val="both"/>
        <w:rPr>
          <w:rFonts w:ascii="Times New Roman" w:hAnsi="Times New Roman" w:cs="Times New Roman"/>
          <w:b/>
          <w:color w:val="000000"/>
          <w:sz w:val="24"/>
          <w:szCs w:val="24"/>
          <w:lang w:val="ru-RU"/>
        </w:rPr>
      </w:pPr>
      <w:r w:rsidRPr="00D91983">
        <w:rPr>
          <w:rFonts w:ascii="Times New Roman" w:hAnsi="Times New Roman" w:cs="Times New Roman"/>
          <w:color w:val="000000"/>
          <w:sz w:val="24"/>
          <w:szCs w:val="24"/>
          <w:lang w:val="ru-RU"/>
        </w:rPr>
        <w:t>​</w:t>
      </w:r>
      <w:r w:rsidRPr="00D91983">
        <w:rPr>
          <w:rFonts w:ascii="Times New Roman" w:hAnsi="Times New Roman" w:cs="Times New Roman"/>
          <w:b/>
          <w:color w:val="000000"/>
          <w:sz w:val="24"/>
          <w:szCs w:val="24"/>
          <w:lang w:val="ru-RU"/>
        </w:rPr>
        <w:t xml:space="preserve">ПЛАНИРУЕМЫЕ РЕЗУЛЬТАТЫ ОСВОЕНИЯ ПРОГРАММЫ </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w:t>
      </w:r>
    </w:p>
    <w:p w:rsidR="006C142F" w:rsidRPr="00D91983" w:rsidRDefault="00A523AB" w:rsidP="00AF303F">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333333"/>
          <w:sz w:val="24"/>
          <w:szCs w:val="24"/>
          <w:lang w:val="ru-RU"/>
        </w:rPr>
        <w:t>ЛИЧНОСТНЫЕ РЕЗУЛЬТАТЫ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Личностные результаты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lastRenderedPageBreak/>
        <w:t>1) гражданского воспитания: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готовность к конструктивной совместной деятельности при выполнении исследований и проектов, стремление к взаимопониманию и взаимопомощи; </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2) патриотического воспитания: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3) духовно-нравственного воспитания: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готовность оценивать поведение и поступки с позиции нравственных норм и норм экологической культуры;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понимание значимости нравственного аспекта деятельности человека в медицине и биологии;</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4) эстетического воспитания: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понимание роли биологии в формировании эстетической культуры личности;</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5) физического воспитания, формирования культуры здоровья и эмоционального благополучия: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соблюдение правил безопасности, в том числе навыки безопасного поведения в природной среде;</w:t>
      </w:r>
    </w:p>
    <w:p w:rsidR="006C142F" w:rsidRPr="00D91983" w:rsidRDefault="00A523AB">
      <w:pPr>
        <w:spacing w:after="0" w:line="264" w:lineRule="auto"/>
        <w:ind w:firstLine="600"/>
        <w:jc w:val="both"/>
        <w:rPr>
          <w:rFonts w:ascii="Times New Roman" w:hAnsi="Times New Roman" w:cs="Times New Roman"/>
          <w:sz w:val="24"/>
          <w:szCs w:val="24"/>
          <w:lang w:val="ru-RU"/>
        </w:rPr>
      </w:pPr>
      <w:proofErr w:type="spellStart"/>
      <w:r w:rsidRPr="00D91983">
        <w:rPr>
          <w:rFonts w:ascii="Times New Roman" w:hAnsi="Times New Roman" w:cs="Times New Roman"/>
          <w:color w:val="000000"/>
          <w:sz w:val="24"/>
          <w:szCs w:val="24"/>
          <w:lang w:val="ru-RU"/>
        </w:rPr>
        <w:t>сформированность</w:t>
      </w:r>
      <w:proofErr w:type="spellEnd"/>
      <w:r w:rsidRPr="00D91983">
        <w:rPr>
          <w:rFonts w:ascii="Times New Roman" w:hAnsi="Times New Roman" w:cs="Times New Roman"/>
          <w:color w:val="000000"/>
          <w:sz w:val="24"/>
          <w:szCs w:val="24"/>
          <w:lang w:val="ru-RU"/>
        </w:rPr>
        <w:t xml:space="preserve"> навыка рефлексии, управление собственным эмоциональным состоянием;</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6) трудового воспитания: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7) экологического воспитания: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ориентация на применение биологических знаний при решении задач в области окружающей среды;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осознание экологических проблем и путей их решения;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8) ценности научного познания: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понимание роли биологической науки в формировании научного мировоззрения;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развитие научной любознательности, интереса к биологической науке, навыков исследовательской деятельности;</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 xml:space="preserve">9) адаптации </w:t>
      </w:r>
      <w:proofErr w:type="gramStart"/>
      <w:r w:rsidRPr="00D91983">
        <w:rPr>
          <w:rFonts w:ascii="Times New Roman" w:hAnsi="Times New Roman" w:cs="Times New Roman"/>
          <w:b/>
          <w:color w:val="000000"/>
          <w:sz w:val="24"/>
          <w:szCs w:val="24"/>
          <w:lang w:val="ru-RU"/>
        </w:rPr>
        <w:t>обучающегося</w:t>
      </w:r>
      <w:proofErr w:type="gramEnd"/>
      <w:r w:rsidRPr="00D91983">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оценка изменяющихся условий;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принятие решения (индивидуальное, в группе) в изменяющихся условиях на основании анализа биологической информации;</w:t>
      </w:r>
    </w:p>
    <w:p w:rsidR="006C142F" w:rsidRPr="00D91983" w:rsidRDefault="00A523AB"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планирование действий в новой ситуации на основании знаний биологических закономерностей.</w:t>
      </w:r>
      <w:bookmarkStart w:id="6" w:name="_Toc140912023"/>
      <w:bookmarkEnd w:id="6"/>
    </w:p>
    <w:p w:rsidR="006C142F" w:rsidRPr="00D91983" w:rsidRDefault="006C142F">
      <w:pPr>
        <w:spacing w:after="0"/>
        <w:ind w:left="120"/>
        <w:rPr>
          <w:rFonts w:ascii="Times New Roman" w:hAnsi="Times New Roman" w:cs="Times New Roman"/>
          <w:sz w:val="24"/>
          <w:szCs w:val="24"/>
          <w:lang w:val="ru-RU"/>
        </w:rPr>
      </w:pPr>
    </w:p>
    <w:p w:rsidR="006C142F" w:rsidRPr="00D91983" w:rsidRDefault="00A523AB" w:rsidP="00AF303F">
      <w:pPr>
        <w:spacing w:after="0"/>
        <w:ind w:left="120"/>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МЕТАПРЕДМЕТНЫЕ РЕЗУЛЬТАТЫ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Метапредметные результаты освоения программы по биологии основного общего образования, должны отражать:</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Познавательные универсальные учебные действия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Базовые логические действия: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выявлять и характеризовать существенные признаки биологических объектов (явлений); </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выявлять дефициты информации, данных, необходимых для решения поставленной задачи;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Базовые исследовательские действия</w:t>
      </w:r>
      <w:r w:rsidRPr="00D91983">
        <w:rPr>
          <w:rFonts w:ascii="Times New Roman" w:hAnsi="Times New Roman" w:cs="Times New Roman"/>
          <w:color w:val="000000"/>
          <w:sz w:val="24"/>
          <w:szCs w:val="24"/>
          <w:lang w:val="ru-RU"/>
        </w:rPr>
        <w:t>:</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использовать вопросы как исследовательский инструмент познания;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формировать гипотезу об истинности собственных суждений, аргументировать свою позицию, мнение;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оценивать на применимость и достоверность информацию, полученную в ходе наблюдения и эксперимента;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Работа с информацией: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выбирать, анализировать, систематизировать и интерпретировать биологическую информацию различных видов и форм представления;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lastRenderedPageBreak/>
        <w:t>находить сходные аргументы (подтверждающие или опровергающие одну и ту же идею, версию) в различных информационных источниках;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оценивать надёжность биологической информации по критериям, предложенным учителем или сформулированным самостоятельно;</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запоминать и систематизировать биологическую информацию.</w:t>
      </w:r>
    </w:p>
    <w:p w:rsidR="006C142F" w:rsidRPr="00D91983" w:rsidRDefault="006C142F">
      <w:pPr>
        <w:spacing w:after="0" w:line="264" w:lineRule="auto"/>
        <w:ind w:left="120"/>
        <w:jc w:val="both"/>
        <w:rPr>
          <w:rFonts w:ascii="Times New Roman" w:hAnsi="Times New Roman" w:cs="Times New Roman"/>
          <w:sz w:val="24"/>
          <w:szCs w:val="24"/>
          <w:lang w:val="ru-RU"/>
        </w:rPr>
      </w:pP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Коммуникативные универсальные учебные действия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Общение: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воспринимать и формулировать суждения, выражать эмоции в процессе выполнения практических и лабораторных работ;</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выражать себя (свою точку зрения) в устных и письменных текстах;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различия и сходство позиций;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публично представлять результаты выполненного биологического опыта (эксперимента, исследования, проекта);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Совместная деятельность:</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уметь обобщать мнения нескольких человек, проявлять готовность руководить, выполнять поручения, подчиняться;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AF303F" w:rsidRPr="00D91983" w:rsidRDefault="00A523AB"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w:t>
      </w:r>
      <w:r w:rsidRPr="00D91983">
        <w:rPr>
          <w:rFonts w:ascii="Times New Roman" w:hAnsi="Times New Roman" w:cs="Times New Roman"/>
          <w:color w:val="000000"/>
          <w:sz w:val="24"/>
          <w:szCs w:val="24"/>
          <w:lang w:val="ru-RU"/>
        </w:rPr>
        <w:lastRenderedPageBreak/>
        <w:t>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6C142F" w:rsidRPr="00D91983" w:rsidRDefault="00A523AB" w:rsidP="00AF303F">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овладеть системой универсальных коммуникативных действий, которая обеспечивает </w:t>
      </w:r>
      <w:proofErr w:type="spellStart"/>
      <w:r w:rsidRPr="00D91983">
        <w:rPr>
          <w:rFonts w:ascii="Times New Roman" w:hAnsi="Times New Roman" w:cs="Times New Roman"/>
          <w:color w:val="000000"/>
          <w:sz w:val="24"/>
          <w:szCs w:val="24"/>
          <w:lang w:val="ru-RU"/>
        </w:rPr>
        <w:t>сформированность</w:t>
      </w:r>
      <w:proofErr w:type="spellEnd"/>
      <w:r w:rsidRPr="00D91983">
        <w:rPr>
          <w:rFonts w:ascii="Times New Roman" w:hAnsi="Times New Roman" w:cs="Times New Roman"/>
          <w:color w:val="000000"/>
          <w:sz w:val="24"/>
          <w:szCs w:val="24"/>
          <w:lang w:val="ru-RU"/>
        </w:rPr>
        <w:t xml:space="preserve"> социальных навыков и эмоционального интеллекта обучающихся.</w:t>
      </w:r>
    </w:p>
    <w:p w:rsidR="006C142F" w:rsidRPr="00D91983" w:rsidRDefault="006C142F">
      <w:pPr>
        <w:spacing w:after="0" w:line="264" w:lineRule="auto"/>
        <w:ind w:left="120"/>
        <w:jc w:val="both"/>
        <w:rPr>
          <w:rFonts w:ascii="Times New Roman" w:hAnsi="Times New Roman" w:cs="Times New Roman"/>
          <w:sz w:val="24"/>
          <w:szCs w:val="24"/>
          <w:lang w:val="ru-RU"/>
        </w:rPr>
      </w:pP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Регулятивные универсальные учебные действия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Самоорганизация: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выявлять проблемы для решения в жизненных и учебных ситуациях, используя биологические знания;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делать выбор и брать ответственность за решение.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Самоконтроль, эмоциональный интеллект:</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владеть способами самоконтроля, </w:t>
      </w:r>
      <w:proofErr w:type="spellStart"/>
      <w:r w:rsidRPr="00D91983">
        <w:rPr>
          <w:rFonts w:ascii="Times New Roman" w:hAnsi="Times New Roman" w:cs="Times New Roman"/>
          <w:color w:val="000000"/>
          <w:sz w:val="24"/>
          <w:szCs w:val="24"/>
          <w:lang w:val="ru-RU"/>
        </w:rPr>
        <w:t>самомотивации</w:t>
      </w:r>
      <w:proofErr w:type="spellEnd"/>
      <w:r w:rsidRPr="00D91983">
        <w:rPr>
          <w:rFonts w:ascii="Times New Roman" w:hAnsi="Times New Roman" w:cs="Times New Roman"/>
          <w:color w:val="000000"/>
          <w:sz w:val="24"/>
          <w:szCs w:val="24"/>
          <w:lang w:val="ru-RU"/>
        </w:rPr>
        <w:t xml:space="preserve"> и рефлексии;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давать оценку ситуации и предлагать план её изменения;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объяснять причины достижения (</w:t>
      </w:r>
      <w:proofErr w:type="spellStart"/>
      <w:r w:rsidRPr="00D91983">
        <w:rPr>
          <w:rFonts w:ascii="Times New Roman" w:hAnsi="Times New Roman" w:cs="Times New Roman"/>
          <w:color w:val="000000"/>
          <w:sz w:val="24"/>
          <w:szCs w:val="24"/>
          <w:lang w:val="ru-RU"/>
        </w:rPr>
        <w:t>недостижения</w:t>
      </w:r>
      <w:proofErr w:type="spellEnd"/>
      <w:r w:rsidRPr="00D91983">
        <w:rPr>
          <w:rFonts w:ascii="Times New Roman" w:hAnsi="Times New Roman" w:cs="Times New Roman"/>
          <w:color w:val="000000"/>
          <w:sz w:val="24"/>
          <w:szCs w:val="24"/>
          <w:lang w:val="ru-RU"/>
        </w:rPr>
        <w:t xml:space="preserve">) результатов деятельности, давать оценку приобретённому опыту, уметь находить </w:t>
      </w:r>
      <w:proofErr w:type="gramStart"/>
      <w:r w:rsidRPr="00D91983">
        <w:rPr>
          <w:rFonts w:ascii="Times New Roman" w:hAnsi="Times New Roman" w:cs="Times New Roman"/>
          <w:color w:val="000000"/>
          <w:sz w:val="24"/>
          <w:szCs w:val="24"/>
          <w:lang w:val="ru-RU"/>
        </w:rPr>
        <w:t>позитивное</w:t>
      </w:r>
      <w:proofErr w:type="gramEnd"/>
      <w:r w:rsidRPr="00D91983">
        <w:rPr>
          <w:rFonts w:ascii="Times New Roman" w:hAnsi="Times New Roman" w:cs="Times New Roman"/>
          <w:color w:val="000000"/>
          <w:sz w:val="24"/>
          <w:szCs w:val="24"/>
          <w:lang w:val="ru-RU"/>
        </w:rPr>
        <w:t xml:space="preserve"> в произошедшей ситуации;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оценивать соответствие результата цели и условиям.</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различать, называть и управлять собственными эмоциями и эмоциями других;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выявлять и анализировать причины эмоций;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ставить себя на место другого человека, понимать мотивы и намерения другого;</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регулировать способ выражения эмоций.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Принятие себя и других: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осознанно относиться к другому человеку, его мнению;</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признавать своё право на ошибку и такое же право </w:t>
      </w:r>
      <w:proofErr w:type="gramStart"/>
      <w:r w:rsidRPr="00D91983">
        <w:rPr>
          <w:rFonts w:ascii="Times New Roman" w:hAnsi="Times New Roman" w:cs="Times New Roman"/>
          <w:color w:val="000000"/>
          <w:sz w:val="24"/>
          <w:szCs w:val="24"/>
          <w:lang w:val="ru-RU"/>
        </w:rPr>
        <w:t>другого</w:t>
      </w:r>
      <w:proofErr w:type="gramEnd"/>
      <w:r w:rsidRPr="00D91983">
        <w:rPr>
          <w:rFonts w:ascii="Times New Roman" w:hAnsi="Times New Roman" w:cs="Times New Roman"/>
          <w:color w:val="000000"/>
          <w:sz w:val="24"/>
          <w:szCs w:val="24"/>
          <w:lang w:val="ru-RU"/>
        </w:rPr>
        <w:t>;</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открытость себе и другим;</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осознавать невозможность контролировать всё вокруг;</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6C142F" w:rsidRPr="00D91983" w:rsidRDefault="006C142F">
      <w:pPr>
        <w:spacing w:after="0"/>
        <w:ind w:left="120"/>
        <w:rPr>
          <w:rFonts w:ascii="Times New Roman" w:hAnsi="Times New Roman" w:cs="Times New Roman"/>
          <w:sz w:val="24"/>
          <w:szCs w:val="24"/>
          <w:lang w:val="ru-RU"/>
        </w:rPr>
      </w:pPr>
      <w:bookmarkStart w:id="7" w:name="_Toc134720971"/>
      <w:bookmarkStart w:id="8" w:name="_Toc140912024"/>
      <w:bookmarkEnd w:id="7"/>
      <w:bookmarkEnd w:id="8"/>
    </w:p>
    <w:p w:rsidR="006C142F" w:rsidRPr="00D91983" w:rsidRDefault="00A523AB" w:rsidP="00AF303F">
      <w:pPr>
        <w:spacing w:after="0"/>
        <w:ind w:left="120"/>
        <w:rPr>
          <w:rFonts w:ascii="Times New Roman" w:hAnsi="Times New Roman" w:cs="Times New Roman"/>
          <w:sz w:val="24"/>
          <w:szCs w:val="24"/>
          <w:lang w:val="ru-RU"/>
        </w:rPr>
      </w:pPr>
      <w:r w:rsidRPr="00D91983">
        <w:rPr>
          <w:rFonts w:ascii="Times New Roman" w:hAnsi="Times New Roman" w:cs="Times New Roman"/>
          <w:b/>
          <w:color w:val="000000"/>
          <w:sz w:val="24"/>
          <w:szCs w:val="24"/>
          <w:lang w:val="ru-RU"/>
        </w:rPr>
        <w:t>ПРЕДМЕТНЫЕ РЕЗУЛЬТАТЫ</w:t>
      </w:r>
    </w:p>
    <w:p w:rsidR="006C142F" w:rsidRPr="00D91983" w:rsidRDefault="00A523AB">
      <w:pPr>
        <w:spacing w:after="0" w:line="264" w:lineRule="auto"/>
        <w:ind w:left="12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Предметные результаты освоения программы по биологии (углублённый уровень) к концу обучения в </w:t>
      </w:r>
      <w:r w:rsidRPr="00D91983">
        <w:rPr>
          <w:rFonts w:ascii="Times New Roman" w:hAnsi="Times New Roman" w:cs="Times New Roman"/>
          <w:b/>
          <w:color w:val="000000"/>
          <w:sz w:val="24"/>
          <w:szCs w:val="24"/>
          <w:lang w:val="ru-RU"/>
        </w:rPr>
        <w:t>7 классе: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lastRenderedPageBreak/>
        <w:t>характеризовать ботанику как биологическую науку, её разделы и связи с другими науками, оперировать знаниями анатомии, гистологии и физиологии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приводить примеры вклада российских (в том числе В.В. Докучаев, К.А. Тимирязев, С.Г. </w:t>
      </w:r>
      <w:proofErr w:type="spellStart"/>
      <w:r w:rsidRPr="00D91983">
        <w:rPr>
          <w:rFonts w:ascii="Times New Roman" w:hAnsi="Times New Roman" w:cs="Times New Roman"/>
          <w:color w:val="000000"/>
          <w:sz w:val="24"/>
          <w:szCs w:val="24"/>
          <w:lang w:val="ru-RU"/>
        </w:rPr>
        <w:t>Навашин</w:t>
      </w:r>
      <w:proofErr w:type="spellEnd"/>
      <w:r w:rsidRPr="00D91983">
        <w:rPr>
          <w:rFonts w:ascii="Times New Roman" w:hAnsi="Times New Roman" w:cs="Times New Roman"/>
          <w:color w:val="000000"/>
          <w:sz w:val="24"/>
          <w:szCs w:val="24"/>
          <w:lang w:val="ru-RU"/>
        </w:rPr>
        <w:t xml:space="preserve">) и зарубежных учёных (в том числе Р. Гук, М. </w:t>
      </w:r>
      <w:proofErr w:type="spellStart"/>
      <w:r w:rsidRPr="00D91983">
        <w:rPr>
          <w:rFonts w:ascii="Times New Roman" w:hAnsi="Times New Roman" w:cs="Times New Roman"/>
          <w:color w:val="000000"/>
          <w:sz w:val="24"/>
          <w:szCs w:val="24"/>
          <w:lang w:val="ru-RU"/>
        </w:rPr>
        <w:t>Мальпиги</w:t>
      </w:r>
      <w:proofErr w:type="spellEnd"/>
      <w:r w:rsidRPr="00D91983">
        <w:rPr>
          <w:rFonts w:ascii="Times New Roman" w:hAnsi="Times New Roman" w:cs="Times New Roman"/>
          <w:color w:val="000000"/>
          <w:sz w:val="24"/>
          <w:szCs w:val="24"/>
          <w:lang w:val="ru-RU"/>
        </w:rPr>
        <w:t>) в развитие наук о растениях;</w:t>
      </w:r>
    </w:p>
    <w:p w:rsidR="006C142F" w:rsidRPr="00D91983" w:rsidRDefault="00A523AB">
      <w:pPr>
        <w:spacing w:after="0" w:line="264" w:lineRule="auto"/>
        <w:ind w:firstLine="600"/>
        <w:jc w:val="both"/>
        <w:rPr>
          <w:rFonts w:ascii="Times New Roman" w:hAnsi="Times New Roman" w:cs="Times New Roman"/>
          <w:sz w:val="24"/>
          <w:szCs w:val="24"/>
          <w:lang w:val="ru-RU"/>
        </w:rPr>
      </w:pPr>
      <w:proofErr w:type="gramStart"/>
      <w:r w:rsidRPr="00D91983">
        <w:rPr>
          <w:rFonts w:ascii="Times New Roman" w:hAnsi="Times New Roman" w:cs="Times New Roman"/>
          <w:color w:val="000000"/>
          <w:sz w:val="24"/>
          <w:szCs w:val="24"/>
          <w:lang w:val="ru-RU"/>
        </w:rPr>
        <w:t xml:space="preserve">применять биологические термины и понятия (в том числе: ботаника, экология растений, бактериология, протистология, систематика, супергруппа, царство, отдел, класс, семейство, род, вид, жизненная форма растений, среда обитания, растительное сообщество, высшие растения, или эмбриофиты, споровые растения, семенные растения, водоросли, мхи, плауны, хвощи, папоротники, голосеменные, покрытосеменные, бактерии, грибы, </w:t>
      </w:r>
      <w:proofErr w:type="spellStart"/>
      <w:r w:rsidRPr="00D91983">
        <w:rPr>
          <w:rFonts w:ascii="Times New Roman" w:hAnsi="Times New Roman" w:cs="Times New Roman"/>
          <w:color w:val="000000"/>
          <w:sz w:val="24"/>
          <w:szCs w:val="24"/>
          <w:lang w:val="ru-RU"/>
        </w:rPr>
        <w:t>лишайники</w:t>
      </w:r>
      <w:proofErr w:type="spellEnd"/>
      <w:r w:rsidRPr="00D91983">
        <w:rPr>
          <w:rFonts w:ascii="Times New Roman" w:hAnsi="Times New Roman" w:cs="Times New Roman"/>
          <w:color w:val="000000"/>
          <w:sz w:val="24"/>
          <w:szCs w:val="24"/>
          <w:lang w:val="ru-RU"/>
        </w:rPr>
        <w:t>) в соответствии с поставленной задачей;</w:t>
      </w:r>
      <w:proofErr w:type="gramEnd"/>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различать подходы к построению современной </w:t>
      </w:r>
      <w:proofErr w:type="spellStart"/>
      <w:r w:rsidRPr="00D91983">
        <w:rPr>
          <w:rFonts w:ascii="Times New Roman" w:hAnsi="Times New Roman" w:cs="Times New Roman"/>
          <w:color w:val="000000"/>
          <w:sz w:val="24"/>
          <w:szCs w:val="24"/>
          <w:lang w:val="ru-RU"/>
        </w:rPr>
        <w:t>многоцарственной</w:t>
      </w:r>
      <w:proofErr w:type="spellEnd"/>
      <w:r w:rsidRPr="00D91983">
        <w:rPr>
          <w:rFonts w:ascii="Times New Roman" w:hAnsi="Times New Roman" w:cs="Times New Roman"/>
          <w:color w:val="000000"/>
          <w:sz w:val="24"/>
          <w:szCs w:val="24"/>
          <w:lang w:val="ru-RU"/>
        </w:rPr>
        <w:t xml:space="preserve"> системы органического мира, сравнивать её с предшествующими системами и выявлять преимущества;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различать подходы к построению современной системы высших растений (эмбриофит);</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 </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6C142F" w:rsidRPr="00D91983" w:rsidRDefault="00A523AB">
      <w:pPr>
        <w:spacing w:after="0" w:line="264" w:lineRule="auto"/>
        <w:ind w:firstLine="600"/>
        <w:jc w:val="both"/>
        <w:rPr>
          <w:rFonts w:ascii="Times New Roman" w:hAnsi="Times New Roman" w:cs="Times New Roman"/>
          <w:sz w:val="24"/>
          <w:szCs w:val="24"/>
          <w:lang w:val="ru-RU"/>
        </w:rPr>
      </w:pPr>
      <w:proofErr w:type="gramStart"/>
      <w:r w:rsidRPr="00D91983">
        <w:rPr>
          <w:rFonts w:ascii="Times New Roman" w:hAnsi="Times New Roman" w:cs="Times New Roman"/>
          <w:color w:val="000000"/>
          <w:sz w:val="24"/>
          <w:szCs w:val="24"/>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 объяснять, в чём заключаются особенности организменного уровня жизни;</w:t>
      </w:r>
      <w:proofErr w:type="gramEnd"/>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характеризовать основные группы одноклеточных организмов и выявлять между ними эволюционное родство;</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выполнять практические работы по сбору и анализу материала одноклеточных и многоклеточных организмов из типичных биотопов;</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выявлять закономерности и морфофизиологические адаптации растений к различным условиям обитания, находить корреляции между строением органа и выполняемой им функцией; </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сравнивать растительные ткани и органы растений между собой;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понимать механизмы самовоспроизведения клеток, оперировать представлениями о митозе и мейозе, о роли клеточного ядра, строении и функции хромосом; </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характеризовать основные этапы онтогенеза растений, оперировать знаниями о причинах распространённых инфекционных болезней растений, понимать принципы </w:t>
      </w:r>
      <w:r w:rsidRPr="00D91983">
        <w:rPr>
          <w:rFonts w:ascii="Times New Roman" w:hAnsi="Times New Roman" w:cs="Times New Roman"/>
          <w:color w:val="000000"/>
          <w:sz w:val="24"/>
          <w:szCs w:val="24"/>
          <w:lang w:val="ru-RU"/>
        </w:rPr>
        <w:lastRenderedPageBreak/>
        <w:t>профилактики и лечения болезней, понимать принципы борьбы с патогенами и вредителями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классифицировать растения и их части по разным основаниям;</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 оперировать представлениями о гене, основах генетической инженерии;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применять полученные знания для выращивания и размножения культурных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характеризовать принципы классификации растений, основные систематические группы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приводить примеры вклада российских (в том числе Н.И. Вавилов, И.В. Мичурин) и зарубежных (в том числе К. Линней, Л. Пастер) учёных в развитие наук о растениях, грибах, бактериях и архей;</w:t>
      </w:r>
    </w:p>
    <w:p w:rsidR="006C142F" w:rsidRPr="00D91983" w:rsidRDefault="00A523AB">
      <w:pPr>
        <w:spacing w:after="0" w:line="264" w:lineRule="auto"/>
        <w:ind w:firstLine="600"/>
        <w:jc w:val="both"/>
        <w:rPr>
          <w:rFonts w:ascii="Times New Roman" w:hAnsi="Times New Roman" w:cs="Times New Roman"/>
          <w:sz w:val="24"/>
          <w:szCs w:val="24"/>
          <w:lang w:val="ru-RU"/>
        </w:rPr>
      </w:pPr>
      <w:proofErr w:type="gramStart"/>
      <w:r w:rsidRPr="00D91983">
        <w:rPr>
          <w:rFonts w:ascii="Times New Roman" w:hAnsi="Times New Roman" w:cs="Times New Roman"/>
          <w:color w:val="000000"/>
          <w:sz w:val="24"/>
          <w:szCs w:val="24"/>
          <w:lang w:val="ru-RU"/>
        </w:rPr>
        <w:t xml:space="preserve">применять биологические термины и понятия (в том числе: ботаника, экология растений, микология, альгология, микробиология, бактериология, систематика, царство, отдел, класс, семейство, род, вид, жизненная форма растений, среда обитания, растительное сообщество, споровые растения, семенные растения, красные водоросли, зелёные водоросли, харовые водоросли, мхи, плауны, хвощи, папоротники, хвойные, покрытосеменные, бактерии, археи, грибы, </w:t>
      </w:r>
      <w:proofErr w:type="spellStart"/>
      <w:r w:rsidRPr="00D91983">
        <w:rPr>
          <w:rFonts w:ascii="Times New Roman" w:hAnsi="Times New Roman" w:cs="Times New Roman"/>
          <w:color w:val="000000"/>
          <w:sz w:val="24"/>
          <w:szCs w:val="24"/>
          <w:lang w:val="ru-RU"/>
        </w:rPr>
        <w:t>страменопиловые</w:t>
      </w:r>
      <w:proofErr w:type="spellEnd"/>
      <w:r w:rsidRPr="00D91983">
        <w:rPr>
          <w:rFonts w:ascii="Times New Roman" w:hAnsi="Times New Roman" w:cs="Times New Roman"/>
          <w:color w:val="000000"/>
          <w:sz w:val="24"/>
          <w:szCs w:val="24"/>
          <w:lang w:val="ru-RU"/>
        </w:rPr>
        <w:t>) в соответствии с поставленной задачей;</w:t>
      </w:r>
      <w:proofErr w:type="gramEnd"/>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выявлять признаки классов покрытосеменных, или цветковых, семей</w:t>
      </w:r>
      <w:proofErr w:type="gramStart"/>
      <w:r w:rsidRPr="00D91983">
        <w:rPr>
          <w:rFonts w:ascii="Times New Roman" w:hAnsi="Times New Roman" w:cs="Times New Roman"/>
          <w:color w:val="000000"/>
          <w:sz w:val="24"/>
          <w:szCs w:val="24"/>
          <w:lang w:val="ru-RU"/>
        </w:rPr>
        <w:t>ств дв</w:t>
      </w:r>
      <w:proofErr w:type="gramEnd"/>
      <w:r w:rsidRPr="00D91983">
        <w:rPr>
          <w:rFonts w:ascii="Times New Roman" w:hAnsi="Times New Roman" w:cs="Times New Roman"/>
          <w:color w:val="000000"/>
          <w:sz w:val="24"/>
          <w:szCs w:val="24"/>
          <w:lang w:val="ru-RU"/>
        </w:rPr>
        <w:t>удольных и однодольных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определять систематическое положение растительного организма (на примере </w:t>
      </w:r>
      <w:proofErr w:type="gramStart"/>
      <w:r w:rsidRPr="00D91983">
        <w:rPr>
          <w:rFonts w:ascii="Times New Roman" w:hAnsi="Times New Roman" w:cs="Times New Roman"/>
          <w:color w:val="000000"/>
          <w:sz w:val="24"/>
          <w:szCs w:val="24"/>
          <w:lang w:val="ru-RU"/>
        </w:rPr>
        <w:t>покрытосеменных</w:t>
      </w:r>
      <w:proofErr w:type="gramEnd"/>
      <w:r w:rsidRPr="00D91983">
        <w:rPr>
          <w:rFonts w:ascii="Times New Roman" w:hAnsi="Times New Roman" w:cs="Times New Roman"/>
          <w:color w:val="000000"/>
          <w:sz w:val="24"/>
          <w:szCs w:val="24"/>
          <w:lang w:val="ru-RU"/>
        </w:rPr>
        <w:t>, или цветковых) с помощью определительной карточки;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выполнять практические и лабораторные работы по систематике растений, альгологии,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выделять существенные признаки строения и жизнедеятельности растений, бактерий, архей, грибов;</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проводить описание и сравнивать между собой растения, грибы, бактерии, археи по заданному плану, делать выводы на основе сравнения;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овладевать основами эволюционной теории Ч. Дарвина, характеризовать основные этапы развития и жизни на Земле, описывать усложнение организации растений в ходе эволюции растительного мира на Земле; </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lastRenderedPageBreak/>
        <w:t>выявлять черты приспособленности растений к среде обитания, значение экологических факторов для растений;</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понимать особенности </w:t>
      </w:r>
      <w:proofErr w:type="spellStart"/>
      <w:r w:rsidRPr="00D91983">
        <w:rPr>
          <w:rFonts w:ascii="Times New Roman" w:hAnsi="Times New Roman" w:cs="Times New Roman"/>
          <w:color w:val="000000"/>
          <w:sz w:val="24"/>
          <w:szCs w:val="24"/>
          <w:lang w:val="ru-RU"/>
        </w:rPr>
        <w:t>надорганизменного</w:t>
      </w:r>
      <w:proofErr w:type="spellEnd"/>
      <w:r w:rsidRPr="00D91983">
        <w:rPr>
          <w:rFonts w:ascii="Times New Roman" w:hAnsi="Times New Roman" w:cs="Times New Roman"/>
          <w:color w:val="000000"/>
          <w:sz w:val="24"/>
          <w:szCs w:val="24"/>
          <w:lang w:val="ru-RU"/>
        </w:rPr>
        <w:t xml:space="preserve"> уровня организации жизни, 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 свободно оперировать понятиями: экосистема, экологическая пирамида, трофическая сеть, биоразнообразие;</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приводить примеры культурных растений и их значения в жизни человека, характеризовать признаки растений, объяснять наличие в пределах одного вида растений форм, контрастных по одному и тому же признаку, оперировать понятиями: фенотип, генотип, наследственность и изменчивость, разнообразие растений и </w:t>
      </w:r>
      <w:proofErr w:type="spellStart"/>
      <w:r w:rsidRPr="00D91983">
        <w:rPr>
          <w:rFonts w:ascii="Times New Roman" w:hAnsi="Times New Roman" w:cs="Times New Roman"/>
          <w:color w:val="000000"/>
          <w:sz w:val="24"/>
          <w:szCs w:val="24"/>
          <w:lang w:val="ru-RU"/>
        </w:rPr>
        <w:t>микроогранизмов</w:t>
      </w:r>
      <w:proofErr w:type="spellEnd"/>
      <w:r w:rsidRPr="00D91983">
        <w:rPr>
          <w:rFonts w:ascii="Times New Roman" w:hAnsi="Times New Roman" w:cs="Times New Roman"/>
          <w:color w:val="000000"/>
          <w:sz w:val="24"/>
          <w:szCs w:val="24"/>
          <w:lang w:val="ru-RU"/>
        </w:rPr>
        <w:t>, сорт, штамм;</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понимать причины и знать меры охраны растительного мира Земли, свободно оперировать понятиями: особо охраняемые природные территории (резерваты), заповедники, национальные парки, биосферные резерваты, знать, что такое Красная книга;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 xml:space="preserve">раскрывать роль растений, грибов, бактерий и архей, </w:t>
      </w:r>
      <w:proofErr w:type="spellStart"/>
      <w:r w:rsidRPr="00D91983">
        <w:rPr>
          <w:rFonts w:ascii="Times New Roman" w:hAnsi="Times New Roman" w:cs="Times New Roman"/>
          <w:color w:val="000000"/>
          <w:sz w:val="24"/>
          <w:szCs w:val="24"/>
          <w:lang w:val="ru-RU"/>
        </w:rPr>
        <w:t>страменопиловых</w:t>
      </w:r>
      <w:proofErr w:type="spellEnd"/>
      <w:r w:rsidRPr="00D91983">
        <w:rPr>
          <w:rFonts w:ascii="Times New Roman" w:hAnsi="Times New Roman" w:cs="Times New Roman"/>
          <w:color w:val="000000"/>
          <w:sz w:val="24"/>
          <w:szCs w:val="24"/>
          <w:lang w:val="ru-RU"/>
        </w:rPr>
        <w:t xml:space="preserve"> в природных сообществах, в хозяйственной деятельности человека и его повседневной жизни;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демонстрировать на конкретных примерах связь знаний по биологии со знаниями по математике, физике, географии, литературе, технологии, предметам гуманитарного цикла, различными видами искусства;</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владеть приёмами работы с биологической информацией: формулировать основания для извлечения и обобщения информации из нескольких источников, преобразовывать информацию из одной знаковой системы в другую;</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проявлять 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 медицины, экологии, сельского хозяйства, пищевой промышленности;</w:t>
      </w:r>
    </w:p>
    <w:p w:rsidR="006C142F" w:rsidRPr="00D91983" w:rsidRDefault="00A523AB">
      <w:pPr>
        <w:spacing w:after="0" w:line="264" w:lineRule="auto"/>
        <w:ind w:firstLine="600"/>
        <w:jc w:val="both"/>
        <w:rPr>
          <w:rFonts w:ascii="Times New Roman" w:hAnsi="Times New Roman" w:cs="Times New Roman"/>
          <w:sz w:val="24"/>
          <w:szCs w:val="24"/>
          <w:lang w:val="ru-RU"/>
        </w:rPr>
      </w:pPr>
      <w:r w:rsidRPr="00D91983">
        <w:rPr>
          <w:rFonts w:ascii="Times New Roman" w:hAnsi="Times New Roman" w:cs="Times New Roman"/>
          <w:color w:val="000000"/>
          <w:sz w:val="24"/>
          <w:szCs w:val="24"/>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rsidR="006C142F" w:rsidRPr="00A523AB" w:rsidRDefault="006C142F">
      <w:pPr>
        <w:rPr>
          <w:lang w:val="ru-RU"/>
        </w:rPr>
        <w:sectPr w:rsidR="006C142F" w:rsidRPr="00A523AB" w:rsidSect="00AF303F">
          <w:pgSz w:w="11906" w:h="16383"/>
          <w:pgMar w:top="1134" w:right="850" w:bottom="851" w:left="1701" w:header="720" w:footer="720" w:gutter="0"/>
          <w:cols w:space="720"/>
        </w:sectPr>
      </w:pPr>
    </w:p>
    <w:p w:rsidR="006C142F" w:rsidRDefault="00A523AB">
      <w:pPr>
        <w:spacing w:after="0"/>
        <w:ind w:left="120"/>
      </w:pPr>
      <w:bookmarkStart w:id="9" w:name="block-18328500"/>
      <w:bookmarkEnd w:id="5"/>
      <w:r>
        <w:rPr>
          <w:rFonts w:ascii="Times New Roman" w:hAnsi="Times New Roman"/>
          <w:b/>
          <w:color w:val="000000"/>
          <w:sz w:val="28"/>
        </w:rPr>
        <w:lastRenderedPageBreak/>
        <w:t xml:space="preserve">ТЕМАТИЧЕСКОЕ ПЛАНИРОВАНИЕ </w:t>
      </w:r>
    </w:p>
    <w:p w:rsidR="006C142F" w:rsidRDefault="00A523AB">
      <w:pPr>
        <w:spacing w:after="0"/>
        <w:ind w:left="120"/>
      </w:pPr>
      <w:r>
        <w:rPr>
          <w:rFonts w:ascii="Times New Roman" w:hAnsi="Times New Roman"/>
          <w:b/>
          <w:color w:val="000000"/>
          <w:sz w:val="28"/>
        </w:rPr>
        <w:t xml:space="preserve"> 7 КЛАСС </w:t>
      </w:r>
    </w:p>
    <w:tbl>
      <w:tblPr>
        <w:tblW w:w="1385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833"/>
        <w:gridCol w:w="4876"/>
        <w:gridCol w:w="1337"/>
        <w:gridCol w:w="1843"/>
        <w:gridCol w:w="1984"/>
        <w:gridCol w:w="2977"/>
      </w:tblGrid>
      <w:tr w:rsidR="00D6275A" w:rsidTr="00D6275A">
        <w:trPr>
          <w:trHeight w:val="144"/>
          <w:tblCellSpacing w:w="20" w:type="nil"/>
        </w:trPr>
        <w:tc>
          <w:tcPr>
            <w:tcW w:w="833" w:type="dxa"/>
            <w:vMerge w:val="restart"/>
            <w:tcMar>
              <w:top w:w="50" w:type="dxa"/>
              <w:left w:w="100" w:type="dxa"/>
            </w:tcMar>
            <w:vAlign w:val="center"/>
          </w:tcPr>
          <w:p w:rsidR="00D6275A" w:rsidRDefault="00D6275A">
            <w:pPr>
              <w:spacing w:after="0"/>
              <w:ind w:left="135"/>
            </w:pPr>
            <w:r>
              <w:rPr>
                <w:rFonts w:ascii="Times New Roman" w:hAnsi="Times New Roman"/>
                <w:b/>
                <w:color w:val="000000"/>
                <w:sz w:val="24"/>
              </w:rPr>
              <w:t xml:space="preserve">№ п/п </w:t>
            </w:r>
          </w:p>
          <w:p w:rsidR="00D6275A" w:rsidRDefault="00D6275A">
            <w:pPr>
              <w:spacing w:after="0"/>
              <w:ind w:left="135"/>
            </w:pPr>
          </w:p>
        </w:tc>
        <w:tc>
          <w:tcPr>
            <w:tcW w:w="4876" w:type="dxa"/>
            <w:vMerge w:val="restart"/>
            <w:tcMar>
              <w:top w:w="50" w:type="dxa"/>
              <w:left w:w="100" w:type="dxa"/>
            </w:tcMar>
            <w:vAlign w:val="center"/>
          </w:tcPr>
          <w:p w:rsidR="00D6275A" w:rsidRPr="00D91983" w:rsidRDefault="00D6275A">
            <w:pPr>
              <w:spacing w:after="0"/>
              <w:ind w:left="135"/>
              <w:rPr>
                <w:lang w:val="ru-RU"/>
              </w:rPr>
            </w:pPr>
            <w:r w:rsidRPr="00D91983">
              <w:rPr>
                <w:rFonts w:ascii="Times New Roman" w:hAnsi="Times New Roman"/>
                <w:b/>
                <w:color w:val="000000"/>
                <w:sz w:val="24"/>
                <w:lang w:val="ru-RU"/>
              </w:rPr>
              <w:t>Наименование</w:t>
            </w:r>
            <w:r w:rsidR="00D91983">
              <w:rPr>
                <w:rFonts w:ascii="Times New Roman" w:hAnsi="Times New Roman"/>
                <w:b/>
                <w:color w:val="000000"/>
                <w:sz w:val="24"/>
                <w:lang w:val="ru-RU"/>
              </w:rPr>
              <w:t xml:space="preserve"> </w:t>
            </w:r>
            <w:r w:rsidRPr="00D91983">
              <w:rPr>
                <w:rFonts w:ascii="Times New Roman" w:hAnsi="Times New Roman"/>
                <w:b/>
                <w:color w:val="000000"/>
                <w:sz w:val="24"/>
                <w:lang w:val="ru-RU"/>
              </w:rPr>
              <w:t>разделов</w:t>
            </w:r>
            <w:r w:rsidR="00D91983">
              <w:rPr>
                <w:rFonts w:ascii="Times New Roman" w:hAnsi="Times New Roman"/>
                <w:b/>
                <w:color w:val="000000"/>
                <w:sz w:val="24"/>
                <w:lang w:val="ru-RU"/>
              </w:rPr>
              <w:t xml:space="preserve"> </w:t>
            </w:r>
            <w:r w:rsidRPr="00D91983">
              <w:rPr>
                <w:rFonts w:ascii="Times New Roman" w:hAnsi="Times New Roman"/>
                <w:b/>
                <w:color w:val="000000"/>
                <w:sz w:val="24"/>
                <w:lang w:val="ru-RU"/>
              </w:rPr>
              <w:t xml:space="preserve"> и тем</w:t>
            </w:r>
            <w:r w:rsidR="00D91983">
              <w:rPr>
                <w:rFonts w:ascii="Times New Roman" w:hAnsi="Times New Roman"/>
                <w:b/>
                <w:color w:val="000000"/>
                <w:sz w:val="24"/>
                <w:lang w:val="ru-RU"/>
              </w:rPr>
              <w:t xml:space="preserve"> </w:t>
            </w:r>
            <w:r w:rsidRPr="00D91983">
              <w:rPr>
                <w:rFonts w:ascii="Times New Roman" w:hAnsi="Times New Roman"/>
                <w:b/>
                <w:color w:val="000000"/>
                <w:sz w:val="24"/>
                <w:lang w:val="ru-RU"/>
              </w:rPr>
              <w:t>программы</w:t>
            </w:r>
          </w:p>
          <w:p w:rsidR="00D6275A" w:rsidRPr="00D91983" w:rsidRDefault="00D6275A">
            <w:pPr>
              <w:spacing w:after="0"/>
              <w:ind w:left="135"/>
              <w:rPr>
                <w:lang w:val="ru-RU"/>
              </w:rPr>
            </w:pPr>
          </w:p>
        </w:tc>
        <w:tc>
          <w:tcPr>
            <w:tcW w:w="5164" w:type="dxa"/>
            <w:gridSpan w:val="3"/>
            <w:tcMar>
              <w:top w:w="50" w:type="dxa"/>
              <w:left w:w="100" w:type="dxa"/>
            </w:tcMar>
            <w:vAlign w:val="center"/>
          </w:tcPr>
          <w:p w:rsidR="00D6275A" w:rsidRDefault="00D6275A">
            <w:pPr>
              <w:spacing w:after="0"/>
            </w:pPr>
            <w:proofErr w:type="spellStart"/>
            <w:r>
              <w:rPr>
                <w:rFonts w:ascii="Times New Roman" w:hAnsi="Times New Roman"/>
                <w:b/>
                <w:color w:val="000000"/>
                <w:sz w:val="24"/>
              </w:rPr>
              <w:t>Количествочасов</w:t>
            </w:r>
            <w:proofErr w:type="spellEnd"/>
          </w:p>
        </w:tc>
        <w:tc>
          <w:tcPr>
            <w:tcW w:w="2977" w:type="dxa"/>
            <w:vMerge w:val="restart"/>
            <w:tcMar>
              <w:top w:w="50" w:type="dxa"/>
              <w:left w:w="100" w:type="dxa"/>
            </w:tcMar>
            <w:vAlign w:val="center"/>
          </w:tcPr>
          <w:p w:rsidR="00D6275A" w:rsidRPr="00C7570E" w:rsidRDefault="00D6275A" w:rsidP="00C7570E">
            <w:pPr>
              <w:spacing w:after="0"/>
              <w:ind w:left="135"/>
              <w:rPr>
                <w:lang w:val="ru-RU"/>
              </w:rPr>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sidR="00D91983">
              <w:rPr>
                <w:rFonts w:ascii="Times New Roman" w:hAnsi="Times New Roman"/>
                <w:b/>
                <w:color w:val="000000"/>
                <w:sz w:val="24"/>
                <w:lang w:val="ru-RU"/>
              </w:rPr>
              <w:t xml:space="preserve"> </w:t>
            </w:r>
            <w:proofErr w:type="spellStart"/>
            <w:r>
              <w:rPr>
                <w:rFonts w:ascii="Times New Roman" w:hAnsi="Times New Roman"/>
                <w:b/>
                <w:color w:val="000000"/>
                <w:sz w:val="24"/>
              </w:rPr>
              <w:t>ресурсы</w:t>
            </w:r>
            <w:proofErr w:type="spellEnd"/>
          </w:p>
        </w:tc>
      </w:tr>
      <w:tr w:rsidR="00D6275A" w:rsidTr="00D6275A">
        <w:trPr>
          <w:trHeight w:val="144"/>
          <w:tblCellSpacing w:w="20" w:type="nil"/>
        </w:trPr>
        <w:tc>
          <w:tcPr>
            <w:tcW w:w="833" w:type="dxa"/>
            <w:vMerge/>
            <w:tcBorders>
              <w:top w:val="nil"/>
            </w:tcBorders>
            <w:tcMar>
              <w:top w:w="50" w:type="dxa"/>
              <w:left w:w="100" w:type="dxa"/>
            </w:tcMar>
          </w:tcPr>
          <w:p w:rsidR="00D6275A" w:rsidRDefault="00D6275A"/>
        </w:tc>
        <w:tc>
          <w:tcPr>
            <w:tcW w:w="4876" w:type="dxa"/>
            <w:vMerge/>
            <w:tcBorders>
              <w:top w:val="nil"/>
            </w:tcBorders>
            <w:tcMar>
              <w:top w:w="50" w:type="dxa"/>
              <w:left w:w="100" w:type="dxa"/>
            </w:tcMar>
          </w:tcPr>
          <w:p w:rsidR="00D6275A" w:rsidRDefault="00D6275A"/>
        </w:tc>
        <w:tc>
          <w:tcPr>
            <w:tcW w:w="1337" w:type="dxa"/>
            <w:tcMar>
              <w:top w:w="50" w:type="dxa"/>
              <w:left w:w="100" w:type="dxa"/>
            </w:tcMar>
            <w:vAlign w:val="center"/>
          </w:tcPr>
          <w:p w:rsidR="00D6275A" w:rsidRDefault="00D6275A">
            <w:pPr>
              <w:spacing w:after="0"/>
              <w:ind w:left="135"/>
            </w:pPr>
            <w:proofErr w:type="spellStart"/>
            <w:r>
              <w:rPr>
                <w:rFonts w:ascii="Times New Roman" w:hAnsi="Times New Roman"/>
                <w:b/>
                <w:color w:val="000000"/>
                <w:sz w:val="24"/>
              </w:rPr>
              <w:t>Всего</w:t>
            </w:r>
            <w:proofErr w:type="spellEnd"/>
          </w:p>
          <w:p w:rsidR="00D6275A" w:rsidRDefault="00D6275A">
            <w:pPr>
              <w:spacing w:after="0"/>
              <w:ind w:left="135"/>
            </w:pPr>
          </w:p>
        </w:tc>
        <w:tc>
          <w:tcPr>
            <w:tcW w:w="1843" w:type="dxa"/>
            <w:tcMar>
              <w:top w:w="50" w:type="dxa"/>
              <w:left w:w="100" w:type="dxa"/>
            </w:tcMar>
            <w:vAlign w:val="center"/>
          </w:tcPr>
          <w:p w:rsidR="00D6275A" w:rsidRPr="00C7570E" w:rsidRDefault="00D6275A" w:rsidP="00C7570E">
            <w:pPr>
              <w:spacing w:after="0"/>
              <w:ind w:left="135"/>
              <w:rPr>
                <w:lang w:val="ru-RU"/>
              </w:rPr>
            </w:pPr>
            <w:proofErr w:type="spellStart"/>
            <w:r>
              <w:rPr>
                <w:rFonts w:ascii="Times New Roman" w:hAnsi="Times New Roman"/>
                <w:b/>
                <w:color w:val="000000"/>
                <w:sz w:val="24"/>
              </w:rPr>
              <w:t>Контрольныеработы</w:t>
            </w:r>
            <w:proofErr w:type="spellEnd"/>
          </w:p>
        </w:tc>
        <w:tc>
          <w:tcPr>
            <w:tcW w:w="1984" w:type="dxa"/>
            <w:tcMar>
              <w:top w:w="50" w:type="dxa"/>
              <w:left w:w="100" w:type="dxa"/>
            </w:tcMar>
            <w:vAlign w:val="center"/>
          </w:tcPr>
          <w:p w:rsidR="00D6275A" w:rsidRPr="00C7570E" w:rsidRDefault="00D6275A" w:rsidP="00C7570E">
            <w:pPr>
              <w:spacing w:after="0"/>
              <w:ind w:left="135"/>
              <w:rPr>
                <w:lang w:val="ru-RU"/>
              </w:rPr>
            </w:pPr>
            <w:proofErr w:type="spellStart"/>
            <w:r>
              <w:rPr>
                <w:rFonts w:ascii="Times New Roman" w:hAnsi="Times New Roman"/>
                <w:b/>
                <w:color w:val="000000"/>
                <w:sz w:val="24"/>
              </w:rPr>
              <w:t>Практическиеработы</w:t>
            </w:r>
            <w:proofErr w:type="spellEnd"/>
          </w:p>
        </w:tc>
        <w:tc>
          <w:tcPr>
            <w:tcW w:w="2977" w:type="dxa"/>
            <w:vMerge/>
            <w:tcBorders>
              <w:top w:val="nil"/>
            </w:tcBorders>
            <w:tcMar>
              <w:top w:w="50" w:type="dxa"/>
              <w:left w:w="100" w:type="dxa"/>
            </w:tcMar>
          </w:tcPr>
          <w:p w:rsidR="00D6275A" w:rsidRDefault="00D6275A"/>
        </w:tc>
      </w:tr>
      <w:tr w:rsidR="00D6275A" w:rsidTr="00D6275A">
        <w:trPr>
          <w:trHeight w:val="144"/>
          <w:tblCellSpacing w:w="20" w:type="nil"/>
        </w:trPr>
        <w:tc>
          <w:tcPr>
            <w:tcW w:w="13850" w:type="dxa"/>
            <w:gridSpan w:val="6"/>
            <w:tcMar>
              <w:top w:w="50" w:type="dxa"/>
              <w:left w:w="100" w:type="dxa"/>
            </w:tcMar>
            <w:vAlign w:val="center"/>
          </w:tcPr>
          <w:p w:rsidR="00D6275A" w:rsidRDefault="00D6275A">
            <w:pPr>
              <w:spacing w:after="0"/>
              <w:ind w:left="135"/>
            </w:pPr>
            <w:proofErr w:type="spellStart"/>
            <w:r>
              <w:rPr>
                <w:rFonts w:ascii="Times New Roman" w:hAnsi="Times New Roman"/>
                <w:b/>
                <w:color w:val="000000"/>
                <w:sz w:val="24"/>
              </w:rPr>
              <w:t>Архепластидные</w:t>
            </w:r>
            <w:proofErr w:type="spellEnd"/>
            <w:r w:rsidR="00AF303F">
              <w:rPr>
                <w:rFonts w:ascii="Times New Roman" w:hAnsi="Times New Roman"/>
                <w:b/>
                <w:color w:val="000000"/>
                <w:sz w:val="24"/>
                <w:lang w:val="ru-RU"/>
              </w:rPr>
              <w:t xml:space="preserve"> </w:t>
            </w:r>
            <w:proofErr w:type="spellStart"/>
            <w:r>
              <w:rPr>
                <w:rFonts w:ascii="Times New Roman" w:hAnsi="Times New Roman"/>
                <w:b/>
                <w:color w:val="000000"/>
                <w:sz w:val="24"/>
              </w:rPr>
              <w:t>или</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растения</w:t>
            </w:r>
            <w:proofErr w:type="spellEnd"/>
            <w:r>
              <w:rPr>
                <w:rFonts w:ascii="Times New Roman" w:hAnsi="Times New Roman"/>
                <w:b/>
                <w:color w:val="000000"/>
                <w:sz w:val="24"/>
              </w:rPr>
              <w:t>»</w:t>
            </w:r>
          </w:p>
        </w:tc>
      </w:tr>
      <w:tr w:rsidR="00D6275A" w:rsidRPr="00780256" w:rsidTr="00D6275A">
        <w:trPr>
          <w:trHeight w:val="144"/>
          <w:tblCellSpacing w:w="20" w:type="nil"/>
        </w:trPr>
        <w:tc>
          <w:tcPr>
            <w:tcW w:w="833" w:type="dxa"/>
            <w:tcMar>
              <w:top w:w="50" w:type="dxa"/>
              <w:left w:w="100" w:type="dxa"/>
            </w:tcMar>
            <w:vAlign w:val="center"/>
          </w:tcPr>
          <w:p w:rsidR="00D6275A" w:rsidRPr="00336B3B" w:rsidRDefault="00D6275A">
            <w:pPr>
              <w:spacing w:after="0"/>
              <w:rPr>
                <w:lang w:val="ru-RU"/>
              </w:rPr>
            </w:pPr>
          </w:p>
        </w:tc>
        <w:tc>
          <w:tcPr>
            <w:tcW w:w="4876" w:type="dxa"/>
            <w:tcMar>
              <w:top w:w="50" w:type="dxa"/>
              <w:left w:w="100" w:type="dxa"/>
            </w:tcMar>
            <w:vAlign w:val="center"/>
          </w:tcPr>
          <w:p w:rsidR="00D6275A" w:rsidRDefault="00D6275A" w:rsidP="00336B3B">
            <w:pPr>
              <w:spacing w:after="0"/>
              <w:ind w:left="135"/>
            </w:pPr>
            <w:proofErr w:type="spellStart"/>
            <w:r>
              <w:rPr>
                <w:rFonts w:ascii="Times New Roman" w:hAnsi="Times New Roman"/>
                <w:color w:val="000000"/>
                <w:sz w:val="24"/>
              </w:rPr>
              <w:t>Ботаника</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растениях</w:t>
            </w:r>
            <w:proofErr w:type="spellEnd"/>
          </w:p>
        </w:tc>
        <w:tc>
          <w:tcPr>
            <w:tcW w:w="1337" w:type="dxa"/>
            <w:tcMar>
              <w:top w:w="50" w:type="dxa"/>
              <w:left w:w="100" w:type="dxa"/>
            </w:tcMar>
            <w:vAlign w:val="center"/>
          </w:tcPr>
          <w:p w:rsidR="00D6275A" w:rsidRPr="00336B3B" w:rsidRDefault="00D6275A">
            <w:pPr>
              <w:spacing w:after="0"/>
              <w:ind w:left="135"/>
              <w:jc w:val="center"/>
              <w:rPr>
                <w:lang w:val="ru-RU"/>
              </w:rPr>
            </w:pPr>
            <w:r>
              <w:rPr>
                <w:rFonts w:ascii="Times New Roman" w:hAnsi="Times New Roman"/>
                <w:color w:val="000000"/>
                <w:sz w:val="24"/>
                <w:lang w:val="ru-RU"/>
              </w:rPr>
              <w:t>3</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Pr="00D91983" w:rsidRDefault="00D91983">
            <w:pPr>
              <w:spacing w:after="0"/>
              <w:ind w:left="135"/>
              <w:jc w:val="center"/>
              <w:rPr>
                <w:lang w:val="ru-RU"/>
              </w:rPr>
            </w:pPr>
            <w:r>
              <w:rPr>
                <w:lang w:val="ru-RU"/>
              </w:rPr>
              <w:t>1</w:t>
            </w: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RPr="00780256" w:rsidTr="00D6275A">
        <w:trPr>
          <w:trHeight w:val="144"/>
          <w:tblCellSpacing w:w="20" w:type="nil"/>
        </w:trPr>
        <w:tc>
          <w:tcPr>
            <w:tcW w:w="833" w:type="dxa"/>
            <w:tcMar>
              <w:top w:w="50" w:type="dxa"/>
              <w:left w:w="100" w:type="dxa"/>
            </w:tcMar>
            <w:vAlign w:val="center"/>
          </w:tcPr>
          <w:p w:rsidR="00D6275A" w:rsidRPr="00D91983" w:rsidRDefault="00D6275A">
            <w:pPr>
              <w:spacing w:after="0"/>
              <w:rPr>
                <w:rFonts w:ascii="Times New Roman" w:hAnsi="Times New Roman"/>
                <w:color w:val="000000"/>
                <w:sz w:val="24"/>
                <w:lang w:val="ru-RU"/>
              </w:rPr>
            </w:pPr>
          </w:p>
        </w:tc>
        <w:tc>
          <w:tcPr>
            <w:tcW w:w="4876" w:type="dxa"/>
            <w:tcMar>
              <w:top w:w="50" w:type="dxa"/>
              <w:left w:w="100" w:type="dxa"/>
            </w:tcMar>
            <w:vAlign w:val="center"/>
          </w:tcPr>
          <w:p w:rsidR="00D6275A" w:rsidRDefault="00D6275A" w:rsidP="00336B3B">
            <w:pPr>
              <w:spacing w:after="0"/>
              <w:ind w:left="135"/>
            </w:pPr>
            <w:proofErr w:type="spellStart"/>
            <w:r>
              <w:rPr>
                <w:rFonts w:ascii="Times New Roman" w:hAnsi="Times New Roman"/>
                <w:color w:val="000000"/>
                <w:sz w:val="24"/>
              </w:rPr>
              <w:t>Общая</w:t>
            </w:r>
            <w:proofErr w:type="spellEnd"/>
            <w:r w:rsidR="00D91983">
              <w:rPr>
                <w:rFonts w:ascii="Times New Roman" w:hAnsi="Times New Roman"/>
                <w:color w:val="000000"/>
                <w:sz w:val="24"/>
                <w:lang w:val="ru-RU"/>
              </w:rPr>
              <w:t xml:space="preserve"> </w:t>
            </w:r>
            <w:proofErr w:type="spellStart"/>
            <w:r>
              <w:rPr>
                <w:rFonts w:ascii="Times New Roman" w:hAnsi="Times New Roman"/>
                <w:color w:val="000000"/>
                <w:sz w:val="24"/>
              </w:rPr>
              <w:t>организация</w:t>
            </w:r>
            <w:proofErr w:type="spellEnd"/>
            <w:r w:rsidR="00D91983">
              <w:rPr>
                <w:rFonts w:ascii="Times New Roman" w:hAnsi="Times New Roman"/>
                <w:color w:val="000000"/>
                <w:sz w:val="24"/>
                <w:lang w:val="ru-RU"/>
              </w:rPr>
              <w:t xml:space="preserve"> </w:t>
            </w:r>
            <w:proofErr w:type="spellStart"/>
            <w:r>
              <w:rPr>
                <w:rFonts w:ascii="Times New Roman" w:hAnsi="Times New Roman"/>
                <w:color w:val="000000"/>
                <w:sz w:val="24"/>
              </w:rPr>
              <w:t>растительного</w:t>
            </w:r>
            <w:proofErr w:type="spellEnd"/>
            <w:r w:rsidR="00D91983">
              <w:rPr>
                <w:rFonts w:ascii="Times New Roman" w:hAnsi="Times New Roman"/>
                <w:color w:val="000000"/>
                <w:sz w:val="24"/>
                <w:lang w:val="ru-RU"/>
              </w:rPr>
              <w:t xml:space="preserve"> </w:t>
            </w:r>
            <w:proofErr w:type="spellStart"/>
            <w:r>
              <w:rPr>
                <w:rFonts w:ascii="Times New Roman" w:hAnsi="Times New Roman"/>
                <w:color w:val="000000"/>
                <w:sz w:val="24"/>
              </w:rPr>
              <w:t>организма</w:t>
            </w:r>
            <w:proofErr w:type="spellEnd"/>
          </w:p>
        </w:tc>
        <w:tc>
          <w:tcPr>
            <w:tcW w:w="1337" w:type="dxa"/>
            <w:tcMar>
              <w:top w:w="50" w:type="dxa"/>
              <w:left w:w="100" w:type="dxa"/>
            </w:tcMar>
            <w:vAlign w:val="center"/>
          </w:tcPr>
          <w:p w:rsidR="00D6275A" w:rsidRPr="00D6275A" w:rsidRDefault="00D6275A">
            <w:pPr>
              <w:spacing w:after="0"/>
              <w:ind w:left="135"/>
              <w:jc w:val="center"/>
              <w:rPr>
                <w:rFonts w:ascii="Times New Roman" w:hAnsi="Times New Roman"/>
                <w:color w:val="000000"/>
                <w:sz w:val="24"/>
                <w:lang w:val="ru-RU"/>
              </w:rPr>
            </w:pPr>
            <w:r>
              <w:rPr>
                <w:rFonts w:ascii="Times New Roman" w:hAnsi="Times New Roman"/>
                <w:color w:val="000000"/>
                <w:sz w:val="24"/>
                <w:lang w:val="ru-RU"/>
              </w:rPr>
              <w:t>4</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Default="00D6275A">
            <w:pPr>
              <w:spacing w:after="0"/>
              <w:ind w:left="135"/>
              <w:jc w:val="center"/>
            </w:pP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RPr="00780256" w:rsidTr="00D6275A">
        <w:trPr>
          <w:trHeight w:val="144"/>
          <w:tblCellSpacing w:w="20" w:type="nil"/>
        </w:trPr>
        <w:tc>
          <w:tcPr>
            <w:tcW w:w="833" w:type="dxa"/>
            <w:tcMar>
              <w:top w:w="50" w:type="dxa"/>
              <w:left w:w="100" w:type="dxa"/>
            </w:tcMar>
            <w:vAlign w:val="center"/>
          </w:tcPr>
          <w:p w:rsidR="00D6275A" w:rsidRPr="00D91983" w:rsidRDefault="00D6275A">
            <w:pPr>
              <w:spacing w:after="0"/>
              <w:rPr>
                <w:rFonts w:ascii="Times New Roman" w:hAnsi="Times New Roman"/>
                <w:color w:val="000000"/>
                <w:sz w:val="24"/>
                <w:lang w:val="ru-RU"/>
              </w:rPr>
            </w:pPr>
          </w:p>
        </w:tc>
        <w:tc>
          <w:tcPr>
            <w:tcW w:w="4876" w:type="dxa"/>
            <w:tcMar>
              <w:top w:w="50" w:type="dxa"/>
              <w:left w:w="100" w:type="dxa"/>
            </w:tcMar>
            <w:vAlign w:val="center"/>
          </w:tcPr>
          <w:p w:rsidR="00D6275A" w:rsidRDefault="00D6275A" w:rsidP="00336B3B">
            <w:pPr>
              <w:spacing w:after="0"/>
              <w:ind w:left="135"/>
            </w:pPr>
            <w:proofErr w:type="spellStart"/>
            <w:r>
              <w:rPr>
                <w:rFonts w:ascii="Times New Roman" w:hAnsi="Times New Roman"/>
                <w:color w:val="000000"/>
                <w:sz w:val="24"/>
              </w:rPr>
              <w:t>Споровыерастения</w:t>
            </w:r>
            <w:proofErr w:type="spellEnd"/>
          </w:p>
        </w:tc>
        <w:tc>
          <w:tcPr>
            <w:tcW w:w="1337" w:type="dxa"/>
            <w:tcMar>
              <w:top w:w="50" w:type="dxa"/>
              <w:left w:w="100" w:type="dxa"/>
            </w:tcMar>
            <w:vAlign w:val="center"/>
          </w:tcPr>
          <w:p w:rsidR="00D6275A" w:rsidRPr="00D6275A" w:rsidRDefault="00D6275A">
            <w:pPr>
              <w:spacing w:after="0"/>
              <w:ind w:left="135"/>
              <w:jc w:val="center"/>
              <w:rPr>
                <w:rFonts w:ascii="Times New Roman" w:hAnsi="Times New Roman"/>
                <w:color w:val="000000"/>
                <w:sz w:val="24"/>
                <w:lang w:val="ru-RU"/>
              </w:rPr>
            </w:pPr>
            <w:r>
              <w:rPr>
                <w:rFonts w:ascii="Times New Roman" w:hAnsi="Times New Roman"/>
                <w:color w:val="000000"/>
                <w:sz w:val="24"/>
                <w:lang w:val="ru-RU"/>
              </w:rPr>
              <w:t>7</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Default="00D6275A">
            <w:pPr>
              <w:spacing w:after="0"/>
              <w:ind w:left="135"/>
              <w:jc w:val="center"/>
            </w:pP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RPr="00780256" w:rsidTr="00D6275A">
        <w:trPr>
          <w:trHeight w:val="144"/>
          <w:tblCellSpacing w:w="20" w:type="nil"/>
        </w:trPr>
        <w:tc>
          <w:tcPr>
            <w:tcW w:w="833" w:type="dxa"/>
            <w:tcMar>
              <w:top w:w="50" w:type="dxa"/>
              <w:left w:w="100" w:type="dxa"/>
            </w:tcMar>
            <w:vAlign w:val="center"/>
          </w:tcPr>
          <w:p w:rsidR="00D6275A" w:rsidRPr="00D91983" w:rsidRDefault="00D6275A">
            <w:pPr>
              <w:spacing w:after="0"/>
              <w:rPr>
                <w:rFonts w:ascii="Times New Roman" w:hAnsi="Times New Roman"/>
                <w:color w:val="000000"/>
                <w:sz w:val="24"/>
                <w:lang w:val="ru-RU"/>
              </w:rPr>
            </w:pPr>
          </w:p>
        </w:tc>
        <w:tc>
          <w:tcPr>
            <w:tcW w:w="4876" w:type="dxa"/>
            <w:tcMar>
              <w:top w:w="50" w:type="dxa"/>
              <w:left w:w="100" w:type="dxa"/>
            </w:tcMar>
            <w:vAlign w:val="center"/>
          </w:tcPr>
          <w:p w:rsidR="00D6275A" w:rsidRDefault="00D6275A" w:rsidP="00336B3B">
            <w:pPr>
              <w:spacing w:after="0"/>
              <w:ind w:left="135"/>
            </w:pPr>
            <w:proofErr w:type="spellStart"/>
            <w:r>
              <w:rPr>
                <w:rFonts w:ascii="Times New Roman" w:hAnsi="Times New Roman"/>
                <w:color w:val="000000"/>
                <w:sz w:val="24"/>
              </w:rPr>
              <w:t>Семенныерастения</w:t>
            </w:r>
            <w:proofErr w:type="spellEnd"/>
          </w:p>
        </w:tc>
        <w:tc>
          <w:tcPr>
            <w:tcW w:w="1337" w:type="dxa"/>
            <w:tcMar>
              <w:top w:w="50" w:type="dxa"/>
              <w:left w:w="100" w:type="dxa"/>
            </w:tcMar>
            <w:vAlign w:val="center"/>
          </w:tcPr>
          <w:p w:rsidR="00D6275A" w:rsidRPr="00D6275A" w:rsidRDefault="00D6275A">
            <w:pPr>
              <w:spacing w:after="0"/>
              <w:ind w:left="135"/>
              <w:jc w:val="center"/>
              <w:rPr>
                <w:rFonts w:ascii="Times New Roman" w:hAnsi="Times New Roman"/>
                <w:color w:val="000000"/>
                <w:sz w:val="24"/>
                <w:lang w:val="ru-RU"/>
              </w:rPr>
            </w:pPr>
            <w:r>
              <w:rPr>
                <w:rFonts w:ascii="Times New Roman" w:hAnsi="Times New Roman"/>
                <w:color w:val="000000"/>
                <w:sz w:val="24"/>
                <w:lang w:val="ru-RU"/>
              </w:rPr>
              <w:t>8</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Default="00D6275A">
            <w:pPr>
              <w:spacing w:after="0"/>
              <w:ind w:left="135"/>
              <w:jc w:val="center"/>
            </w:pP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RPr="00780256" w:rsidTr="00D6275A">
        <w:trPr>
          <w:trHeight w:val="144"/>
          <w:tblCellSpacing w:w="20" w:type="nil"/>
        </w:trPr>
        <w:tc>
          <w:tcPr>
            <w:tcW w:w="13850" w:type="dxa"/>
            <w:gridSpan w:val="6"/>
            <w:tcMar>
              <w:top w:w="50" w:type="dxa"/>
              <w:left w:w="100" w:type="dxa"/>
            </w:tcMar>
            <w:vAlign w:val="center"/>
          </w:tcPr>
          <w:p w:rsidR="00D6275A" w:rsidRPr="00336B3B" w:rsidRDefault="00D6275A" w:rsidP="00336B3B">
            <w:pPr>
              <w:spacing w:after="0"/>
              <w:ind w:left="135"/>
              <w:rPr>
                <w:lang w:val="ru-RU"/>
              </w:rPr>
            </w:pPr>
            <w:r w:rsidRPr="00A523AB">
              <w:rPr>
                <w:rFonts w:ascii="Times New Roman" w:hAnsi="Times New Roman"/>
                <w:b/>
                <w:color w:val="000000"/>
                <w:sz w:val="24"/>
                <w:lang w:val="ru-RU"/>
              </w:rPr>
              <w:t>Экология растений. Растения в природных сообществах</w:t>
            </w:r>
          </w:p>
        </w:tc>
      </w:tr>
      <w:tr w:rsidR="00D6275A" w:rsidRPr="00780256" w:rsidTr="00D6275A">
        <w:trPr>
          <w:trHeight w:val="144"/>
          <w:tblCellSpacing w:w="20" w:type="nil"/>
        </w:trPr>
        <w:tc>
          <w:tcPr>
            <w:tcW w:w="833" w:type="dxa"/>
            <w:tcMar>
              <w:top w:w="50" w:type="dxa"/>
              <w:left w:w="100" w:type="dxa"/>
            </w:tcMar>
            <w:vAlign w:val="center"/>
          </w:tcPr>
          <w:p w:rsidR="00D6275A" w:rsidRPr="00336B3B" w:rsidRDefault="00D6275A">
            <w:pPr>
              <w:spacing w:after="0"/>
              <w:rPr>
                <w:lang w:val="ru-RU"/>
              </w:rPr>
            </w:pPr>
          </w:p>
        </w:tc>
        <w:tc>
          <w:tcPr>
            <w:tcW w:w="4876" w:type="dxa"/>
            <w:tcMar>
              <w:top w:w="50" w:type="dxa"/>
              <w:left w:w="100" w:type="dxa"/>
            </w:tcMar>
            <w:vAlign w:val="center"/>
          </w:tcPr>
          <w:p w:rsidR="00D6275A" w:rsidRPr="00323E19" w:rsidRDefault="00D6275A" w:rsidP="00336B3B">
            <w:pPr>
              <w:spacing w:after="0"/>
              <w:ind w:left="135"/>
              <w:rPr>
                <w:lang w:val="ru-RU"/>
              </w:rPr>
            </w:pPr>
            <w:r w:rsidRPr="00A523AB">
              <w:rPr>
                <w:rFonts w:ascii="Times New Roman" w:hAnsi="Times New Roman"/>
                <w:color w:val="000000"/>
                <w:sz w:val="24"/>
                <w:lang w:val="ru-RU"/>
              </w:rPr>
              <w:t>Экология растений. Растения в природных сообществах</w:t>
            </w:r>
          </w:p>
        </w:tc>
        <w:tc>
          <w:tcPr>
            <w:tcW w:w="1337" w:type="dxa"/>
            <w:tcMar>
              <w:top w:w="50" w:type="dxa"/>
              <w:left w:w="100" w:type="dxa"/>
            </w:tcMar>
            <w:vAlign w:val="center"/>
          </w:tcPr>
          <w:p w:rsidR="00D6275A" w:rsidRPr="00336B3B" w:rsidRDefault="00D6275A">
            <w:pPr>
              <w:spacing w:after="0"/>
              <w:ind w:left="135"/>
              <w:jc w:val="center"/>
              <w:rPr>
                <w:lang w:val="ru-RU"/>
              </w:rPr>
            </w:pPr>
            <w:r>
              <w:rPr>
                <w:rFonts w:ascii="Times New Roman" w:hAnsi="Times New Roman"/>
                <w:color w:val="000000"/>
                <w:sz w:val="24"/>
                <w:lang w:val="ru-RU"/>
              </w:rPr>
              <w:t>4</w:t>
            </w:r>
          </w:p>
        </w:tc>
        <w:tc>
          <w:tcPr>
            <w:tcW w:w="1843" w:type="dxa"/>
            <w:tcMar>
              <w:top w:w="50" w:type="dxa"/>
              <w:left w:w="100" w:type="dxa"/>
            </w:tcMar>
            <w:vAlign w:val="center"/>
          </w:tcPr>
          <w:p w:rsidR="00D6275A" w:rsidRPr="00323E19" w:rsidRDefault="00D6275A">
            <w:pPr>
              <w:spacing w:after="0"/>
              <w:ind w:left="135"/>
              <w:jc w:val="center"/>
              <w:rPr>
                <w:lang w:val="ru-RU"/>
              </w:rPr>
            </w:pPr>
          </w:p>
        </w:tc>
        <w:tc>
          <w:tcPr>
            <w:tcW w:w="1984" w:type="dxa"/>
            <w:tcMar>
              <w:top w:w="50" w:type="dxa"/>
              <w:left w:w="100" w:type="dxa"/>
            </w:tcMar>
            <w:vAlign w:val="center"/>
          </w:tcPr>
          <w:p w:rsidR="00D6275A" w:rsidRPr="00336B3B" w:rsidRDefault="00D91983">
            <w:pPr>
              <w:spacing w:after="0"/>
              <w:ind w:left="135"/>
              <w:jc w:val="center"/>
              <w:rPr>
                <w:lang w:val="ru-RU"/>
              </w:rPr>
            </w:pPr>
            <w:r>
              <w:rPr>
                <w:lang w:val="ru-RU"/>
              </w:rPr>
              <w:t>1</w:t>
            </w:r>
          </w:p>
        </w:tc>
        <w:tc>
          <w:tcPr>
            <w:tcW w:w="2977" w:type="dxa"/>
            <w:tcMar>
              <w:top w:w="50" w:type="dxa"/>
              <w:left w:w="100" w:type="dxa"/>
            </w:tcMar>
            <w:vAlign w:val="center"/>
          </w:tcPr>
          <w:p w:rsidR="00D6275A" w:rsidRPr="00323E19"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Tr="00D6275A">
        <w:trPr>
          <w:trHeight w:val="144"/>
          <w:tblCellSpacing w:w="20" w:type="nil"/>
        </w:trPr>
        <w:tc>
          <w:tcPr>
            <w:tcW w:w="13850" w:type="dxa"/>
            <w:gridSpan w:val="6"/>
            <w:tcMar>
              <w:top w:w="50" w:type="dxa"/>
              <w:left w:w="100" w:type="dxa"/>
            </w:tcMar>
            <w:vAlign w:val="center"/>
          </w:tcPr>
          <w:p w:rsidR="00D6275A" w:rsidRDefault="00D6275A">
            <w:pPr>
              <w:spacing w:after="0"/>
              <w:ind w:left="135"/>
            </w:pPr>
            <w:r w:rsidRPr="00336B3B">
              <w:rPr>
                <w:rFonts w:ascii="Times New Roman" w:hAnsi="Times New Roman"/>
                <w:b/>
                <w:color w:val="000000"/>
                <w:sz w:val="24"/>
                <w:lang w:val="ru-RU"/>
              </w:rPr>
              <w:t>Бактерии и археи</w:t>
            </w:r>
          </w:p>
        </w:tc>
      </w:tr>
      <w:tr w:rsidR="00D6275A" w:rsidRPr="00780256" w:rsidTr="00D6275A">
        <w:trPr>
          <w:trHeight w:val="144"/>
          <w:tblCellSpacing w:w="20" w:type="nil"/>
        </w:trPr>
        <w:tc>
          <w:tcPr>
            <w:tcW w:w="833" w:type="dxa"/>
            <w:tcMar>
              <w:top w:w="50" w:type="dxa"/>
              <w:left w:w="100" w:type="dxa"/>
            </w:tcMar>
            <w:vAlign w:val="center"/>
          </w:tcPr>
          <w:p w:rsidR="00D6275A" w:rsidRPr="00D6275A" w:rsidRDefault="00D6275A">
            <w:pPr>
              <w:spacing w:after="0"/>
              <w:rPr>
                <w:lang w:val="ru-RU"/>
              </w:rPr>
            </w:pPr>
          </w:p>
        </w:tc>
        <w:tc>
          <w:tcPr>
            <w:tcW w:w="4876" w:type="dxa"/>
            <w:tcMar>
              <w:top w:w="50" w:type="dxa"/>
              <w:left w:w="100" w:type="dxa"/>
            </w:tcMar>
            <w:vAlign w:val="center"/>
          </w:tcPr>
          <w:p w:rsidR="00D6275A" w:rsidRDefault="00D6275A">
            <w:pPr>
              <w:spacing w:after="0"/>
              <w:ind w:left="135"/>
            </w:pPr>
            <w:proofErr w:type="spellStart"/>
            <w:r>
              <w:rPr>
                <w:rFonts w:ascii="Times New Roman" w:hAnsi="Times New Roman"/>
                <w:color w:val="000000"/>
                <w:sz w:val="24"/>
              </w:rPr>
              <w:t>Многообразие</w:t>
            </w:r>
            <w:proofErr w:type="spellEnd"/>
            <w:r w:rsidR="00D91983">
              <w:rPr>
                <w:rFonts w:ascii="Times New Roman" w:hAnsi="Times New Roman"/>
                <w:color w:val="000000"/>
                <w:sz w:val="24"/>
                <w:lang w:val="ru-RU"/>
              </w:rPr>
              <w:t xml:space="preserve"> </w:t>
            </w:r>
            <w:proofErr w:type="spellStart"/>
            <w:r>
              <w:rPr>
                <w:rFonts w:ascii="Times New Roman" w:hAnsi="Times New Roman"/>
                <w:color w:val="000000"/>
                <w:sz w:val="24"/>
              </w:rPr>
              <w:t>одноклеточных</w:t>
            </w:r>
            <w:proofErr w:type="spellEnd"/>
            <w:r w:rsidR="00D91983">
              <w:rPr>
                <w:rFonts w:ascii="Times New Roman" w:hAnsi="Times New Roman"/>
                <w:color w:val="000000"/>
                <w:sz w:val="24"/>
                <w:lang w:val="ru-RU"/>
              </w:rPr>
              <w:t xml:space="preserve"> </w:t>
            </w:r>
            <w:proofErr w:type="spellStart"/>
            <w:r>
              <w:rPr>
                <w:rFonts w:ascii="Times New Roman" w:hAnsi="Times New Roman"/>
                <w:color w:val="000000"/>
                <w:sz w:val="24"/>
              </w:rPr>
              <w:t>эукариот</w:t>
            </w:r>
            <w:proofErr w:type="spellEnd"/>
          </w:p>
        </w:tc>
        <w:tc>
          <w:tcPr>
            <w:tcW w:w="1337" w:type="dxa"/>
            <w:tcMar>
              <w:top w:w="50" w:type="dxa"/>
              <w:left w:w="100" w:type="dxa"/>
            </w:tcMar>
            <w:vAlign w:val="center"/>
          </w:tcPr>
          <w:p w:rsidR="00D6275A" w:rsidRPr="00D6275A" w:rsidRDefault="00D6275A">
            <w:pPr>
              <w:spacing w:after="0"/>
              <w:ind w:left="135"/>
              <w:jc w:val="center"/>
              <w:rPr>
                <w:lang w:val="ru-RU"/>
              </w:rPr>
            </w:pPr>
            <w:r>
              <w:rPr>
                <w:rFonts w:ascii="Times New Roman" w:hAnsi="Times New Roman"/>
                <w:color w:val="000000"/>
                <w:sz w:val="24"/>
                <w:lang w:val="ru-RU"/>
              </w:rPr>
              <w:t>3</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Default="00D6275A">
            <w:pPr>
              <w:spacing w:after="0"/>
              <w:ind w:left="135"/>
              <w:jc w:val="center"/>
            </w:pP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Tr="00D6275A">
        <w:trPr>
          <w:trHeight w:val="144"/>
          <w:tblCellSpacing w:w="20" w:type="nil"/>
        </w:trPr>
        <w:tc>
          <w:tcPr>
            <w:tcW w:w="13850" w:type="dxa"/>
            <w:gridSpan w:val="6"/>
            <w:tcMar>
              <w:top w:w="50" w:type="dxa"/>
              <w:left w:w="100" w:type="dxa"/>
            </w:tcMar>
            <w:vAlign w:val="center"/>
          </w:tcPr>
          <w:p w:rsidR="00D6275A" w:rsidRPr="00D6275A" w:rsidRDefault="00D6275A" w:rsidP="00336B3B">
            <w:pPr>
              <w:spacing w:after="0"/>
              <w:ind w:left="135"/>
              <w:rPr>
                <w:lang w:val="ru-RU"/>
              </w:rPr>
            </w:pPr>
            <w:r>
              <w:rPr>
                <w:rFonts w:ascii="Times New Roman" w:hAnsi="Times New Roman"/>
                <w:b/>
                <w:color w:val="000000"/>
                <w:sz w:val="24"/>
                <w:lang w:val="ru-RU"/>
              </w:rPr>
              <w:t>Грибы и лишайники</w:t>
            </w:r>
          </w:p>
        </w:tc>
      </w:tr>
      <w:tr w:rsidR="00D6275A" w:rsidRPr="00780256" w:rsidTr="00D6275A">
        <w:trPr>
          <w:trHeight w:val="144"/>
          <w:tblCellSpacing w:w="20" w:type="nil"/>
        </w:trPr>
        <w:tc>
          <w:tcPr>
            <w:tcW w:w="833" w:type="dxa"/>
            <w:tcMar>
              <w:top w:w="50" w:type="dxa"/>
              <w:left w:w="100" w:type="dxa"/>
            </w:tcMar>
            <w:vAlign w:val="center"/>
          </w:tcPr>
          <w:p w:rsidR="00D6275A" w:rsidRPr="00D6275A" w:rsidRDefault="00D6275A">
            <w:pPr>
              <w:spacing w:after="0"/>
              <w:rPr>
                <w:lang w:val="ru-RU"/>
              </w:rPr>
            </w:pPr>
          </w:p>
        </w:tc>
        <w:tc>
          <w:tcPr>
            <w:tcW w:w="4876" w:type="dxa"/>
            <w:tcMar>
              <w:top w:w="50" w:type="dxa"/>
              <w:left w:w="100" w:type="dxa"/>
            </w:tcMar>
            <w:vAlign w:val="center"/>
          </w:tcPr>
          <w:p w:rsidR="00D6275A" w:rsidRPr="00D6275A" w:rsidRDefault="00D6275A" w:rsidP="00D6275A">
            <w:pPr>
              <w:spacing w:after="0"/>
              <w:ind w:left="135"/>
              <w:rPr>
                <w:lang w:val="ru-RU"/>
              </w:rPr>
            </w:pPr>
            <w:r w:rsidRPr="00A523AB">
              <w:rPr>
                <w:rFonts w:ascii="Times New Roman" w:hAnsi="Times New Roman"/>
                <w:color w:val="000000"/>
                <w:sz w:val="24"/>
                <w:lang w:val="ru-RU"/>
              </w:rPr>
              <w:t xml:space="preserve">Микология — наука о грибах. </w:t>
            </w:r>
          </w:p>
        </w:tc>
        <w:tc>
          <w:tcPr>
            <w:tcW w:w="1337" w:type="dxa"/>
            <w:tcMar>
              <w:top w:w="50" w:type="dxa"/>
              <w:left w:w="100" w:type="dxa"/>
            </w:tcMar>
            <w:vAlign w:val="center"/>
          </w:tcPr>
          <w:p w:rsidR="00D6275A" w:rsidRPr="00D6275A" w:rsidRDefault="00D6275A">
            <w:pPr>
              <w:spacing w:after="0"/>
              <w:ind w:left="135"/>
              <w:jc w:val="center"/>
              <w:rPr>
                <w:lang w:val="ru-RU"/>
              </w:rPr>
            </w:pPr>
            <w:r>
              <w:rPr>
                <w:rFonts w:ascii="Times New Roman" w:hAnsi="Times New Roman"/>
                <w:color w:val="000000"/>
                <w:sz w:val="24"/>
                <w:lang w:val="ru-RU"/>
              </w:rPr>
              <w:t>3</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Pr="00D6275A" w:rsidRDefault="00D91983">
            <w:pPr>
              <w:spacing w:after="0"/>
              <w:ind w:left="135"/>
              <w:jc w:val="center"/>
              <w:rPr>
                <w:lang w:val="ru-RU"/>
              </w:rPr>
            </w:pPr>
            <w:r>
              <w:rPr>
                <w:lang w:val="ru-RU"/>
              </w:rPr>
              <w:t>2</w:t>
            </w: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RPr="00780256" w:rsidTr="00D6275A">
        <w:trPr>
          <w:trHeight w:val="144"/>
          <w:tblCellSpacing w:w="20" w:type="nil"/>
        </w:trPr>
        <w:tc>
          <w:tcPr>
            <w:tcW w:w="833" w:type="dxa"/>
            <w:tcMar>
              <w:top w:w="50" w:type="dxa"/>
              <w:left w:w="100" w:type="dxa"/>
            </w:tcMar>
            <w:vAlign w:val="center"/>
          </w:tcPr>
          <w:p w:rsidR="00D6275A" w:rsidRPr="00D6275A" w:rsidRDefault="00D6275A">
            <w:pPr>
              <w:spacing w:after="0"/>
              <w:rPr>
                <w:lang w:val="ru-RU"/>
              </w:rPr>
            </w:pPr>
          </w:p>
        </w:tc>
        <w:tc>
          <w:tcPr>
            <w:tcW w:w="4876" w:type="dxa"/>
            <w:tcMar>
              <w:top w:w="50" w:type="dxa"/>
              <w:left w:w="100" w:type="dxa"/>
            </w:tcMar>
            <w:vAlign w:val="center"/>
          </w:tcPr>
          <w:p w:rsidR="00D6275A" w:rsidRDefault="00D6275A">
            <w:pPr>
              <w:spacing w:after="0"/>
              <w:ind w:left="135"/>
            </w:pPr>
            <w:r w:rsidRPr="00A523AB">
              <w:rPr>
                <w:rFonts w:ascii="Times New Roman" w:hAnsi="Times New Roman"/>
                <w:color w:val="000000"/>
                <w:sz w:val="24"/>
                <w:lang w:val="ru-RU"/>
              </w:rPr>
              <w:t>Лишайники.</w:t>
            </w:r>
          </w:p>
        </w:tc>
        <w:tc>
          <w:tcPr>
            <w:tcW w:w="1337" w:type="dxa"/>
            <w:tcMar>
              <w:top w:w="50" w:type="dxa"/>
              <w:left w:w="100" w:type="dxa"/>
            </w:tcMar>
            <w:vAlign w:val="center"/>
          </w:tcPr>
          <w:p w:rsidR="00D6275A" w:rsidRPr="00D6275A" w:rsidRDefault="00D6275A">
            <w:pPr>
              <w:spacing w:after="0"/>
              <w:ind w:left="135"/>
              <w:jc w:val="center"/>
              <w:rPr>
                <w:lang w:val="ru-RU"/>
              </w:rPr>
            </w:pPr>
            <w:r>
              <w:rPr>
                <w:rFonts w:ascii="Times New Roman" w:hAnsi="Times New Roman"/>
                <w:color w:val="000000"/>
                <w:sz w:val="24"/>
                <w:lang w:val="ru-RU"/>
              </w:rPr>
              <w:t>2</w:t>
            </w:r>
          </w:p>
        </w:tc>
        <w:tc>
          <w:tcPr>
            <w:tcW w:w="1843" w:type="dxa"/>
            <w:tcMar>
              <w:top w:w="50" w:type="dxa"/>
              <w:left w:w="100" w:type="dxa"/>
            </w:tcMar>
            <w:vAlign w:val="center"/>
          </w:tcPr>
          <w:p w:rsidR="00D6275A" w:rsidRDefault="00D6275A">
            <w:pPr>
              <w:spacing w:after="0"/>
              <w:ind w:left="135"/>
              <w:jc w:val="center"/>
            </w:pPr>
          </w:p>
        </w:tc>
        <w:tc>
          <w:tcPr>
            <w:tcW w:w="1984" w:type="dxa"/>
            <w:tcMar>
              <w:top w:w="50" w:type="dxa"/>
              <w:left w:w="100" w:type="dxa"/>
            </w:tcMar>
            <w:vAlign w:val="center"/>
          </w:tcPr>
          <w:p w:rsidR="00D6275A" w:rsidRDefault="00D6275A">
            <w:pPr>
              <w:spacing w:after="0"/>
              <w:ind w:left="135"/>
              <w:jc w:val="center"/>
            </w:pPr>
            <w:r>
              <w:rPr>
                <w:rFonts w:ascii="Times New Roman" w:hAnsi="Times New Roman"/>
                <w:color w:val="000000"/>
                <w:sz w:val="24"/>
              </w:rPr>
              <w:t xml:space="preserve"> 1 </w:t>
            </w:r>
          </w:p>
        </w:tc>
        <w:tc>
          <w:tcPr>
            <w:tcW w:w="2977" w:type="dxa"/>
            <w:tcMar>
              <w:top w:w="50" w:type="dxa"/>
              <w:left w:w="100" w:type="dxa"/>
            </w:tcMar>
            <w:vAlign w:val="center"/>
          </w:tcPr>
          <w:p w:rsidR="00D6275A" w:rsidRPr="00D91983" w:rsidRDefault="00D91983">
            <w:pPr>
              <w:spacing w:after="0"/>
              <w:ind w:left="135"/>
              <w:rPr>
                <w:lang w:val="ru-RU"/>
              </w:rPr>
            </w:pPr>
            <w:r w:rsidRPr="00D1648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16486">
                <w:rPr>
                  <w:rFonts w:ascii="Times New Roman" w:hAnsi="Times New Roman"/>
                  <w:color w:val="0000FF"/>
                  <w:u w:val="single"/>
                  <w:lang w:val="ru-RU"/>
                </w:rPr>
                <w:t>://</w:t>
              </w:r>
              <w:r>
                <w:rPr>
                  <w:rFonts w:ascii="Times New Roman" w:hAnsi="Times New Roman"/>
                  <w:color w:val="0000FF"/>
                  <w:u w:val="single"/>
                </w:rPr>
                <w:t>m</w:t>
              </w:r>
              <w:r w:rsidRPr="00D16486">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16486">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16486">
                <w:rPr>
                  <w:rFonts w:ascii="Times New Roman" w:hAnsi="Times New Roman"/>
                  <w:color w:val="0000FF"/>
                  <w:u w:val="single"/>
                  <w:lang w:val="ru-RU"/>
                </w:rPr>
                <w:t>/7</w:t>
              </w:r>
              <w:r>
                <w:rPr>
                  <w:rFonts w:ascii="Times New Roman" w:hAnsi="Times New Roman"/>
                  <w:color w:val="0000FF"/>
                  <w:u w:val="single"/>
                </w:rPr>
                <w:t>f</w:t>
              </w:r>
              <w:r w:rsidRPr="00D16486">
                <w:rPr>
                  <w:rFonts w:ascii="Times New Roman" w:hAnsi="Times New Roman"/>
                  <w:color w:val="0000FF"/>
                  <w:u w:val="single"/>
                  <w:lang w:val="ru-RU"/>
                </w:rPr>
                <w:t>416720</w:t>
              </w:r>
            </w:hyperlink>
          </w:p>
        </w:tc>
      </w:tr>
      <w:tr w:rsidR="00D6275A" w:rsidTr="00D6275A">
        <w:trPr>
          <w:trHeight w:val="144"/>
          <w:tblCellSpacing w:w="20" w:type="nil"/>
        </w:trPr>
        <w:tc>
          <w:tcPr>
            <w:tcW w:w="5709" w:type="dxa"/>
            <w:gridSpan w:val="2"/>
            <w:tcMar>
              <w:top w:w="50" w:type="dxa"/>
              <w:left w:w="100" w:type="dxa"/>
            </w:tcMar>
            <w:vAlign w:val="center"/>
          </w:tcPr>
          <w:p w:rsidR="00D6275A" w:rsidRPr="00A523AB" w:rsidRDefault="00D6275A">
            <w:pPr>
              <w:spacing w:after="0"/>
              <w:ind w:left="135"/>
              <w:rPr>
                <w:lang w:val="ru-RU"/>
              </w:rPr>
            </w:pPr>
            <w:r w:rsidRPr="00A523AB">
              <w:rPr>
                <w:rFonts w:ascii="Times New Roman" w:hAnsi="Times New Roman"/>
                <w:color w:val="000000"/>
                <w:sz w:val="24"/>
                <w:lang w:val="ru-RU"/>
              </w:rPr>
              <w:t>ОБЩЕЕ КОЛИЧЕСТВО ЧАСОВ ПО ПРОГРАММЕ</w:t>
            </w:r>
          </w:p>
        </w:tc>
        <w:tc>
          <w:tcPr>
            <w:tcW w:w="1337" w:type="dxa"/>
            <w:tcMar>
              <w:top w:w="50" w:type="dxa"/>
              <w:left w:w="100" w:type="dxa"/>
            </w:tcMar>
            <w:vAlign w:val="center"/>
          </w:tcPr>
          <w:p w:rsidR="00D6275A" w:rsidRDefault="00D6275A">
            <w:pPr>
              <w:spacing w:after="0"/>
              <w:ind w:left="135"/>
              <w:jc w:val="center"/>
            </w:pPr>
            <w:r>
              <w:rPr>
                <w:rFonts w:ascii="Times New Roman" w:hAnsi="Times New Roman"/>
                <w:color w:val="000000"/>
                <w:sz w:val="24"/>
                <w:lang w:val="ru-RU"/>
              </w:rPr>
              <w:t>34</w:t>
            </w:r>
          </w:p>
        </w:tc>
        <w:tc>
          <w:tcPr>
            <w:tcW w:w="1843" w:type="dxa"/>
            <w:tcMar>
              <w:top w:w="50" w:type="dxa"/>
              <w:left w:w="100" w:type="dxa"/>
            </w:tcMar>
            <w:vAlign w:val="center"/>
          </w:tcPr>
          <w:p w:rsidR="00D6275A" w:rsidRDefault="00D6275A">
            <w:pPr>
              <w:spacing w:after="0"/>
              <w:ind w:left="135"/>
              <w:jc w:val="center"/>
            </w:pPr>
            <w:r>
              <w:rPr>
                <w:rFonts w:ascii="Times New Roman" w:hAnsi="Times New Roman"/>
                <w:color w:val="000000"/>
                <w:sz w:val="24"/>
              </w:rPr>
              <w:t xml:space="preserve"> 0 </w:t>
            </w:r>
          </w:p>
        </w:tc>
        <w:tc>
          <w:tcPr>
            <w:tcW w:w="1984" w:type="dxa"/>
            <w:tcMar>
              <w:top w:w="50" w:type="dxa"/>
              <w:left w:w="100" w:type="dxa"/>
            </w:tcMar>
            <w:vAlign w:val="center"/>
          </w:tcPr>
          <w:p w:rsidR="00D6275A" w:rsidRPr="00D91983" w:rsidRDefault="00D91983">
            <w:pPr>
              <w:spacing w:after="0"/>
              <w:ind w:left="135"/>
              <w:jc w:val="center"/>
              <w:rPr>
                <w:lang w:val="ru-RU"/>
              </w:rPr>
            </w:pPr>
            <w:r>
              <w:rPr>
                <w:rFonts w:ascii="Times New Roman" w:hAnsi="Times New Roman"/>
                <w:color w:val="000000"/>
                <w:sz w:val="24"/>
              </w:rPr>
              <w:t xml:space="preserve"> 5</w:t>
            </w:r>
          </w:p>
        </w:tc>
        <w:tc>
          <w:tcPr>
            <w:tcW w:w="2977" w:type="dxa"/>
            <w:tcMar>
              <w:top w:w="50" w:type="dxa"/>
              <w:left w:w="100" w:type="dxa"/>
            </w:tcMar>
            <w:vAlign w:val="center"/>
          </w:tcPr>
          <w:p w:rsidR="00D6275A" w:rsidRDefault="00D6275A"/>
        </w:tc>
      </w:tr>
    </w:tbl>
    <w:p w:rsidR="006C142F" w:rsidRPr="00704DF1" w:rsidRDefault="006C142F">
      <w:pPr>
        <w:sectPr w:rsidR="006C142F" w:rsidRPr="00704DF1">
          <w:pgSz w:w="16383" w:h="11906" w:orient="landscape"/>
          <w:pgMar w:top="1134" w:right="850" w:bottom="1134" w:left="1701" w:header="720" w:footer="720" w:gutter="0"/>
          <w:cols w:space="720"/>
        </w:sectPr>
      </w:pPr>
    </w:p>
    <w:p w:rsidR="006C142F" w:rsidRPr="00D91983" w:rsidRDefault="00A523AB" w:rsidP="00D91983">
      <w:pPr>
        <w:rPr>
          <w:rFonts w:ascii="Times New Roman" w:hAnsi="Times New Roman" w:cs="Times New Roman"/>
          <w:b/>
          <w:sz w:val="24"/>
          <w:szCs w:val="24"/>
          <w:lang w:val="ru-RU"/>
        </w:rPr>
      </w:pPr>
      <w:bookmarkStart w:id="10" w:name="block-18328499"/>
      <w:bookmarkEnd w:id="9"/>
      <w:r w:rsidRPr="00D91983">
        <w:rPr>
          <w:rFonts w:ascii="Times New Roman" w:hAnsi="Times New Roman" w:cs="Times New Roman"/>
          <w:b/>
          <w:sz w:val="24"/>
          <w:szCs w:val="24"/>
          <w:lang w:val="ru-RU"/>
        </w:rPr>
        <w:lastRenderedPageBreak/>
        <w:t>УЧЕБНО-МЕТОДИЧЕСКОЕ ОБЕСПЕЧЕНИЕ ОБРАЗОВАТЕЛЬНОГО ПРОЦЕССА</w:t>
      </w:r>
    </w:p>
    <w:p w:rsidR="006C142F" w:rsidRDefault="00A523AB" w:rsidP="00D91983">
      <w:pPr>
        <w:rPr>
          <w:rFonts w:ascii="Times New Roman" w:hAnsi="Times New Roman" w:cs="Times New Roman"/>
          <w:b/>
          <w:sz w:val="24"/>
          <w:szCs w:val="24"/>
          <w:lang w:val="ru-RU"/>
        </w:rPr>
      </w:pPr>
      <w:r w:rsidRPr="00D91983">
        <w:rPr>
          <w:rFonts w:ascii="Times New Roman" w:hAnsi="Times New Roman" w:cs="Times New Roman"/>
          <w:b/>
          <w:sz w:val="24"/>
          <w:szCs w:val="24"/>
          <w:lang w:val="ru-RU"/>
        </w:rPr>
        <w:t>​МЕТОДИЧЕСКИЕ МАТЕРИАЛЫ ДЛЯ УЧИТЕЛЯ</w:t>
      </w:r>
    </w:p>
    <w:p w:rsidR="00702819" w:rsidRPr="00702819" w:rsidRDefault="00702819" w:rsidP="00702819">
      <w:pPr>
        <w:rPr>
          <w:rFonts w:ascii="Times New Roman" w:hAnsi="Times New Roman" w:cs="Times New Roman"/>
          <w:sz w:val="24"/>
          <w:szCs w:val="24"/>
          <w:lang w:val="ru-RU"/>
        </w:rPr>
      </w:pPr>
      <w:r w:rsidRPr="00702819">
        <w:rPr>
          <w:rFonts w:ascii="Times New Roman" w:hAnsi="Times New Roman" w:cs="Times New Roman"/>
          <w:sz w:val="24"/>
          <w:szCs w:val="24"/>
          <w:lang w:val="ru-RU"/>
        </w:rPr>
        <w:t>Уроки биологии.7класс:</w:t>
      </w:r>
      <w:r w:rsidR="00780256">
        <w:rPr>
          <w:rFonts w:ascii="Times New Roman" w:hAnsi="Times New Roman" w:cs="Times New Roman"/>
          <w:sz w:val="24"/>
          <w:szCs w:val="24"/>
          <w:lang w:val="ru-RU"/>
        </w:rPr>
        <w:t xml:space="preserve"> </w:t>
      </w:r>
      <w:r w:rsidRPr="00702819">
        <w:rPr>
          <w:rFonts w:ascii="Times New Roman" w:hAnsi="Times New Roman" w:cs="Times New Roman"/>
          <w:sz w:val="24"/>
          <w:szCs w:val="24"/>
          <w:lang w:val="ru-RU"/>
        </w:rPr>
        <w:t>пособие для</w:t>
      </w:r>
      <w:r w:rsidR="00780256">
        <w:rPr>
          <w:rFonts w:ascii="Times New Roman" w:hAnsi="Times New Roman" w:cs="Times New Roman"/>
          <w:sz w:val="24"/>
          <w:szCs w:val="24"/>
          <w:lang w:val="ru-RU"/>
        </w:rPr>
        <w:t xml:space="preserve"> учителей </w:t>
      </w:r>
      <w:proofErr w:type="spellStart"/>
      <w:r w:rsidR="00780256">
        <w:rPr>
          <w:rFonts w:ascii="Times New Roman" w:hAnsi="Times New Roman" w:cs="Times New Roman"/>
          <w:sz w:val="24"/>
          <w:szCs w:val="24"/>
          <w:lang w:val="ru-RU"/>
        </w:rPr>
        <w:t>общеобразоват</w:t>
      </w:r>
      <w:proofErr w:type="spellEnd"/>
      <w:r w:rsidR="00780256">
        <w:rPr>
          <w:rFonts w:ascii="Times New Roman" w:hAnsi="Times New Roman" w:cs="Times New Roman"/>
          <w:sz w:val="24"/>
          <w:szCs w:val="24"/>
          <w:lang w:val="ru-RU"/>
        </w:rPr>
        <w:t xml:space="preserve">. </w:t>
      </w:r>
      <w:r w:rsidRPr="00702819">
        <w:rPr>
          <w:rFonts w:ascii="Times New Roman" w:hAnsi="Times New Roman" w:cs="Times New Roman"/>
          <w:sz w:val="24"/>
          <w:szCs w:val="24"/>
          <w:lang w:val="ru-RU"/>
        </w:rPr>
        <w:t>учреждений/[</w:t>
      </w:r>
      <w:proofErr w:type="spellStart"/>
      <w:r w:rsidRPr="00702819">
        <w:rPr>
          <w:rFonts w:ascii="Times New Roman" w:hAnsi="Times New Roman" w:cs="Times New Roman"/>
          <w:sz w:val="24"/>
          <w:szCs w:val="24"/>
          <w:lang w:val="ru-RU"/>
        </w:rPr>
        <w:t>В.В.Пасечник</w:t>
      </w:r>
      <w:proofErr w:type="gramStart"/>
      <w:r w:rsidRPr="00702819">
        <w:rPr>
          <w:rFonts w:ascii="Times New Roman" w:hAnsi="Times New Roman" w:cs="Times New Roman"/>
          <w:sz w:val="24"/>
          <w:szCs w:val="24"/>
          <w:lang w:val="ru-RU"/>
        </w:rPr>
        <w:t>,С</w:t>
      </w:r>
      <w:proofErr w:type="gramEnd"/>
      <w:r w:rsidRPr="00702819">
        <w:rPr>
          <w:rFonts w:ascii="Times New Roman" w:hAnsi="Times New Roman" w:cs="Times New Roman"/>
          <w:sz w:val="24"/>
          <w:szCs w:val="24"/>
          <w:lang w:val="ru-RU"/>
        </w:rPr>
        <w:t>.В.Суматохин</w:t>
      </w:r>
      <w:proofErr w:type="spellEnd"/>
      <w:r w:rsidRPr="00702819">
        <w:rPr>
          <w:rFonts w:ascii="Times New Roman" w:hAnsi="Times New Roman" w:cs="Times New Roman"/>
          <w:sz w:val="24"/>
          <w:szCs w:val="24"/>
          <w:lang w:val="ru-RU"/>
        </w:rPr>
        <w:t xml:space="preserve">, Г. С. Калинова, З. Г. </w:t>
      </w:r>
      <w:proofErr w:type="spellStart"/>
      <w:r w:rsidRPr="00702819">
        <w:rPr>
          <w:rFonts w:ascii="Times New Roman" w:hAnsi="Times New Roman" w:cs="Times New Roman"/>
          <w:sz w:val="24"/>
          <w:szCs w:val="24"/>
          <w:lang w:val="ru-RU"/>
        </w:rPr>
        <w:t>Гапонюк</w:t>
      </w:r>
      <w:proofErr w:type="spellEnd"/>
      <w:r w:rsidRPr="00702819">
        <w:rPr>
          <w:rFonts w:ascii="Times New Roman" w:hAnsi="Times New Roman" w:cs="Times New Roman"/>
          <w:sz w:val="24"/>
          <w:szCs w:val="24"/>
          <w:lang w:val="ru-RU"/>
        </w:rPr>
        <w:t>];под ред. В. В. Пасечника ; Рос. акад. наук,</w:t>
      </w:r>
      <w:r w:rsidRPr="00702819">
        <w:rPr>
          <w:rFonts w:ascii="Times New Roman" w:hAnsi="Times New Roman" w:cs="Times New Roman"/>
          <w:sz w:val="24"/>
          <w:szCs w:val="24"/>
          <w:lang w:val="ru-RU"/>
        </w:rPr>
        <w:br/>
      </w:r>
      <w:bookmarkStart w:id="11" w:name="2209f42f-fc21-454f-8857-623babe6c98c"/>
      <w:r w:rsidRPr="00702819">
        <w:rPr>
          <w:rFonts w:ascii="Times New Roman" w:hAnsi="Times New Roman" w:cs="Times New Roman"/>
          <w:sz w:val="24"/>
          <w:szCs w:val="24"/>
          <w:lang w:val="ru-RU"/>
        </w:rPr>
        <w:t xml:space="preserve"> </w:t>
      </w:r>
      <w:proofErr w:type="spellStart"/>
      <w:r w:rsidRPr="00702819">
        <w:rPr>
          <w:rFonts w:ascii="Times New Roman" w:hAnsi="Times New Roman" w:cs="Times New Roman"/>
          <w:sz w:val="24"/>
          <w:szCs w:val="24"/>
          <w:lang w:val="ru-RU"/>
        </w:rPr>
        <w:t>Рос.акад.образования</w:t>
      </w:r>
      <w:proofErr w:type="spellEnd"/>
      <w:r w:rsidRPr="00702819">
        <w:rPr>
          <w:rFonts w:ascii="Times New Roman" w:hAnsi="Times New Roman" w:cs="Times New Roman"/>
          <w:sz w:val="24"/>
          <w:szCs w:val="24"/>
          <w:lang w:val="ru-RU"/>
        </w:rPr>
        <w:t>,</w:t>
      </w:r>
      <w:r w:rsidR="00780256">
        <w:rPr>
          <w:rFonts w:ascii="Times New Roman" w:hAnsi="Times New Roman" w:cs="Times New Roman"/>
          <w:sz w:val="24"/>
          <w:szCs w:val="24"/>
          <w:lang w:val="ru-RU"/>
        </w:rPr>
        <w:t xml:space="preserve"> </w:t>
      </w:r>
      <w:r w:rsidRPr="00702819">
        <w:rPr>
          <w:rFonts w:ascii="Times New Roman" w:hAnsi="Times New Roman" w:cs="Times New Roman"/>
          <w:sz w:val="24"/>
          <w:szCs w:val="24"/>
          <w:lang w:val="ru-RU"/>
        </w:rPr>
        <w:t xml:space="preserve">изд-во «Просвещение».— </w:t>
      </w:r>
      <w:proofErr w:type="spellStart"/>
      <w:r w:rsidRPr="00702819">
        <w:rPr>
          <w:rFonts w:ascii="Times New Roman" w:hAnsi="Times New Roman" w:cs="Times New Roman"/>
          <w:sz w:val="24"/>
          <w:szCs w:val="24"/>
          <w:lang w:val="ru-RU"/>
        </w:rPr>
        <w:t>М.:Просвещение</w:t>
      </w:r>
      <w:proofErr w:type="spellEnd"/>
      <w:r w:rsidRPr="00702819">
        <w:rPr>
          <w:rFonts w:ascii="Times New Roman" w:hAnsi="Times New Roman" w:cs="Times New Roman"/>
          <w:sz w:val="24"/>
          <w:szCs w:val="24"/>
          <w:lang w:val="ru-RU"/>
        </w:rPr>
        <w:t>.</w:t>
      </w:r>
      <w:bookmarkEnd w:id="11"/>
      <w:r w:rsidRPr="00702819">
        <w:rPr>
          <w:rFonts w:ascii="Times New Roman" w:hAnsi="Times New Roman" w:cs="Times New Roman"/>
          <w:sz w:val="24"/>
          <w:szCs w:val="24"/>
          <w:lang w:val="ru-RU"/>
        </w:rPr>
        <w:t>‌​</w:t>
      </w:r>
    </w:p>
    <w:p w:rsidR="006C142F" w:rsidRPr="00D91983" w:rsidRDefault="00A523AB" w:rsidP="00D91983">
      <w:pPr>
        <w:rPr>
          <w:rFonts w:ascii="Times New Roman" w:hAnsi="Times New Roman" w:cs="Times New Roman"/>
          <w:b/>
          <w:sz w:val="24"/>
          <w:szCs w:val="24"/>
          <w:lang w:val="ru-RU"/>
        </w:rPr>
      </w:pPr>
      <w:r w:rsidRPr="00D91983">
        <w:rPr>
          <w:rFonts w:ascii="Times New Roman" w:hAnsi="Times New Roman" w:cs="Times New Roman"/>
          <w:b/>
          <w:sz w:val="24"/>
          <w:szCs w:val="24"/>
          <w:lang w:val="ru-RU"/>
        </w:rPr>
        <w:t>​‌‌​ЦИФРОВЫЕ ОБРАЗОВ</w:t>
      </w:r>
      <w:r w:rsidR="00D91983" w:rsidRPr="00D91983">
        <w:rPr>
          <w:rFonts w:ascii="Times New Roman" w:hAnsi="Times New Roman" w:cs="Times New Roman"/>
          <w:b/>
          <w:sz w:val="24"/>
          <w:szCs w:val="24"/>
          <w:lang w:val="ru-RU"/>
        </w:rPr>
        <w:t xml:space="preserve">АТЕЛЬНЫЕ РЕСУРСЫ И РЕСУРСЫ СЕТИ </w:t>
      </w:r>
      <w:r w:rsidRPr="00D91983">
        <w:rPr>
          <w:rFonts w:ascii="Times New Roman" w:hAnsi="Times New Roman" w:cs="Times New Roman"/>
          <w:b/>
          <w:sz w:val="24"/>
          <w:szCs w:val="24"/>
          <w:lang w:val="ru-RU"/>
        </w:rPr>
        <w:t>ИНТЕРНЕТ</w:t>
      </w:r>
    </w:p>
    <w:p w:rsidR="006C142F" w:rsidRPr="00D91983" w:rsidRDefault="00A523AB" w:rsidP="00D91983">
      <w:pPr>
        <w:rPr>
          <w:rFonts w:ascii="Times New Roman" w:hAnsi="Times New Roman" w:cs="Times New Roman"/>
          <w:sz w:val="24"/>
          <w:szCs w:val="24"/>
          <w:lang w:val="ru-RU"/>
        </w:rPr>
      </w:pPr>
      <w:proofErr w:type="gramStart"/>
      <w:r w:rsidRPr="00D91983">
        <w:rPr>
          <w:rFonts w:ascii="Times New Roman" w:hAnsi="Times New Roman" w:cs="Times New Roman"/>
          <w:sz w:val="24"/>
          <w:szCs w:val="24"/>
          <w:lang w:val="ru-RU"/>
        </w:rPr>
        <w:t>​</w:t>
      </w:r>
      <w:r w:rsidRPr="00D91983">
        <w:rPr>
          <w:rFonts w:ascii="Times New Roman" w:hAnsi="Times New Roman" w:cs="Times New Roman"/>
          <w:color w:val="333333"/>
          <w:sz w:val="24"/>
          <w:szCs w:val="24"/>
          <w:lang w:val="ru-RU"/>
        </w:rPr>
        <w:t>​‌</w:t>
      </w:r>
      <w:r w:rsidRPr="00D91983">
        <w:rPr>
          <w:rFonts w:ascii="Times New Roman" w:hAnsi="Times New Roman" w:cs="Times New Roman"/>
          <w:sz w:val="24"/>
          <w:szCs w:val="24"/>
          <w:lang w:val="ru-RU"/>
        </w:rPr>
        <w:t>«</w:t>
      </w:r>
      <w:proofErr w:type="spellStart"/>
      <w:r w:rsidRPr="00D91983">
        <w:rPr>
          <w:rFonts w:ascii="Times New Roman" w:hAnsi="Times New Roman" w:cs="Times New Roman"/>
          <w:sz w:val="24"/>
          <w:szCs w:val="24"/>
          <w:lang w:val="ru-RU"/>
        </w:rPr>
        <w:t>Эйдос</w:t>
      </w:r>
      <w:proofErr w:type="spellEnd"/>
      <w:r w:rsidRPr="00D91983">
        <w:rPr>
          <w:rFonts w:ascii="Times New Roman" w:hAnsi="Times New Roman" w:cs="Times New Roman"/>
          <w:sz w:val="24"/>
          <w:szCs w:val="24"/>
          <w:lang w:val="ru-RU"/>
        </w:rPr>
        <w:t xml:space="preserve">», центр дистанционного образования. </w:t>
      </w:r>
      <w:hyperlink r:id="rId13" w:history="1">
        <w:r w:rsidR="00780256" w:rsidRPr="003205C0">
          <w:rPr>
            <w:rStyle w:val="ab"/>
            <w:rFonts w:ascii="Times New Roman" w:hAnsi="Times New Roman" w:cs="Times New Roman"/>
            <w:sz w:val="24"/>
            <w:szCs w:val="24"/>
          </w:rPr>
          <w:t>www</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eidos</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ru</w:t>
        </w:r>
        <w:r w:rsidR="00780256" w:rsidRPr="003205C0">
          <w:rPr>
            <w:rStyle w:val="ab"/>
            <w:rFonts w:ascii="Times New Roman" w:hAnsi="Times New Roman" w:cs="Times New Roman"/>
            <w:sz w:val="24"/>
            <w:szCs w:val="24"/>
            <w:lang w:val="ru-RU"/>
          </w:rPr>
          <w:t>/</w:t>
        </w:r>
      </w:hyperlink>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Проект «Вся Биология». </w:t>
      </w:r>
      <w:hyperlink r:id="rId14" w:history="1">
        <w:r w:rsidR="00780256" w:rsidRPr="003205C0">
          <w:rPr>
            <w:rStyle w:val="ab"/>
            <w:rFonts w:ascii="Times New Roman" w:hAnsi="Times New Roman" w:cs="Times New Roman"/>
            <w:sz w:val="24"/>
            <w:szCs w:val="24"/>
          </w:rPr>
          <w:t>http</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sbio</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info</w:t>
        </w:r>
        <w:r w:rsidR="00780256" w:rsidRPr="003205C0">
          <w:rPr>
            <w:rStyle w:val="ab"/>
            <w:rFonts w:ascii="Times New Roman" w:hAnsi="Times New Roman" w:cs="Times New Roman"/>
            <w:sz w:val="24"/>
            <w:szCs w:val="24"/>
            <w:lang w:val="ru-RU"/>
          </w:rPr>
          <w:t>/</w:t>
        </w:r>
      </w:hyperlink>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Журнал «Наука и жизнь» </w:t>
      </w:r>
      <w:hyperlink r:id="rId15" w:history="1">
        <w:r w:rsidR="00780256" w:rsidRPr="003205C0">
          <w:rPr>
            <w:rStyle w:val="ab"/>
            <w:rFonts w:ascii="Times New Roman" w:hAnsi="Times New Roman" w:cs="Times New Roman"/>
            <w:sz w:val="24"/>
            <w:szCs w:val="24"/>
          </w:rPr>
          <w:t>www</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nkj</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ru</w:t>
        </w:r>
      </w:hyperlink>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Единая коллекция цифровых образовательных ресурсов </w:t>
      </w:r>
      <w:hyperlink r:id="rId16" w:history="1">
        <w:r w:rsidR="00780256" w:rsidRPr="003205C0">
          <w:rPr>
            <w:rStyle w:val="ab"/>
            <w:rFonts w:ascii="Times New Roman" w:hAnsi="Times New Roman" w:cs="Times New Roman"/>
            <w:sz w:val="24"/>
            <w:szCs w:val="24"/>
          </w:rPr>
          <w:t>http</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school</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collection</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edu</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ru</w:t>
        </w:r>
      </w:hyperlink>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Федеральный центр информационно-образовательных ресурсов (ФЦИОР) </w:t>
      </w:r>
      <w:hyperlink r:id="rId17" w:history="1">
        <w:r w:rsidR="00780256" w:rsidRPr="003205C0">
          <w:rPr>
            <w:rStyle w:val="ab"/>
            <w:rFonts w:ascii="Times New Roman" w:hAnsi="Times New Roman" w:cs="Times New Roman"/>
            <w:sz w:val="24"/>
            <w:szCs w:val="24"/>
          </w:rPr>
          <w:t>http</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fcior</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edu</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ru</w:t>
        </w:r>
      </w:hyperlink>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Российский общеобразовательный портал </w:t>
      </w:r>
      <w:hyperlink r:id="rId18" w:history="1">
        <w:r w:rsidR="00780256" w:rsidRPr="003205C0">
          <w:rPr>
            <w:rStyle w:val="ab"/>
            <w:rFonts w:ascii="Times New Roman" w:hAnsi="Times New Roman" w:cs="Times New Roman"/>
            <w:sz w:val="24"/>
            <w:szCs w:val="24"/>
          </w:rPr>
          <w:t>http</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experiment</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edu</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ru</w:t>
        </w:r>
      </w:hyperlink>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Образовательный портал «Учеба» </w:t>
      </w:r>
      <w:hyperlink r:id="rId19" w:history="1">
        <w:r w:rsidR="00780256" w:rsidRPr="003205C0">
          <w:rPr>
            <w:rStyle w:val="ab"/>
            <w:rFonts w:ascii="Times New Roman" w:hAnsi="Times New Roman" w:cs="Times New Roman"/>
            <w:sz w:val="24"/>
            <w:szCs w:val="24"/>
          </w:rPr>
          <w:t>http</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www</w:t>
        </w:r>
        <w:r w:rsidR="00780256" w:rsidRPr="003205C0">
          <w:rPr>
            <w:rStyle w:val="ab"/>
            <w:rFonts w:ascii="Times New Roman" w:hAnsi="Times New Roman" w:cs="Times New Roman"/>
            <w:sz w:val="24"/>
            <w:szCs w:val="24"/>
            <w:lang w:val="ru-RU"/>
          </w:rPr>
          <w:t>.</w:t>
        </w:r>
        <w:r w:rsidR="00780256" w:rsidRPr="003205C0">
          <w:rPr>
            <w:rStyle w:val="ab"/>
            <w:rFonts w:ascii="Times New Roman" w:hAnsi="Times New Roman" w:cs="Times New Roman"/>
            <w:sz w:val="24"/>
            <w:szCs w:val="24"/>
          </w:rPr>
          <w:t>uroki</w:t>
        </w:r>
        <w:r w:rsidR="00780256" w:rsidRPr="003205C0">
          <w:rPr>
            <w:rStyle w:val="ab"/>
            <w:rFonts w:ascii="Times New Roman" w:hAnsi="Times New Roman" w:cs="Times New Roman"/>
            <w:sz w:val="24"/>
            <w:szCs w:val="24"/>
            <w:lang w:val="ru-RU"/>
          </w:rPr>
          <w:t>.</w:t>
        </w:r>
        <w:proofErr w:type="spellStart"/>
        <w:r w:rsidR="00780256" w:rsidRPr="003205C0">
          <w:rPr>
            <w:rStyle w:val="ab"/>
            <w:rFonts w:ascii="Times New Roman" w:hAnsi="Times New Roman" w:cs="Times New Roman"/>
            <w:sz w:val="24"/>
            <w:szCs w:val="24"/>
          </w:rPr>
          <w:t>ru</w:t>
        </w:r>
        <w:proofErr w:type="spellEnd"/>
      </w:hyperlink>
      <w:r w:rsidRPr="00D91983">
        <w:rPr>
          <w:rFonts w:ascii="Times New Roman" w:hAnsi="Times New Roman" w:cs="Times New Roman"/>
          <w:sz w:val="24"/>
          <w:szCs w:val="24"/>
          <w:lang w:val="ru-RU"/>
        </w:rPr>
        <w:t>:</w:t>
      </w:r>
      <w:proofErr w:type="gramEnd"/>
      <w:r w:rsidR="00780256">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 xml:space="preserve">  Биология в школе: Растительный мир: Электронные уроки и тесты </w:t>
      </w:r>
      <w:r w:rsidRPr="00D91983">
        <w:rPr>
          <w:rFonts w:ascii="Times New Roman" w:hAnsi="Times New Roman" w:cs="Times New Roman"/>
          <w:sz w:val="24"/>
          <w:szCs w:val="24"/>
          <w:lang w:val="ru-RU"/>
        </w:rPr>
        <w:br/>
        <w:t xml:space="preserve"> Диск </w:t>
      </w:r>
      <w:r w:rsidRPr="00D91983">
        <w:rPr>
          <w:rFonts w:ascii="Times New Roman" w:hAnsi="Times New Roman" w:cs="Times New Roman"/>
          <w:sz w:val="24"/>
          <w:szCs w:val="24"/>
        </w:rPr>
        <w:t>CD</w:t>
      </w:r>
      <w:r w:rsidRPr="00D91983">
        <w:rPr>
          <w:rFonts w:ascii="Times New Roman" w:hAnsi="Times New Roman" w:cs="Times New Roman"/>
          <w:sz w:val="24"/>
          <w:szCs w:val="24"/>
          <w:lang w:val="ru-RU"/>
        </w:rPr>
        <w:t>-</w:t>
      </w:r>
      <w:r w:rsidRPr="00D91983">
        <w:rPr>
          <w:rFonts w:ascii="Times New Roman" w:hAnsi="Times New Roman" w:cs="Times New Roman"/>
          <w:sz w:val="24"/>
          <w:szCs w:val="24"/>
        </w:rPr>
        <w:t>ROM</w:t>
      </w:r>
      <w:r w:rsidR="00D91983" w:rsidRPr="00D91983">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t xml:space="preserve"> Издательство «Просвещение </w:t>
      </w:r>
      <w:proofErr w:type="spellStart"/>
      <w:r w:rsidRPr="00D91983">
        <w:rPr>
          <w:rFonts w:ascii="Times New Roman" w:hAnsi="Times New Roman" w:cs="Times New Roman"/>
          <w:sz w:val="24"/>
          <w:szCs w:val="24"/>
          <w:lang w:val="ru-RU"/>
        </w:rPr>
        <w:t>Медиа</w:t>
      </w:r>
      <w:proofErr w:type="spellEnd"/>
      <w:r w:rsidRPr="00D91983">
        <w:rPr>
          <w:rFonts w:ascii="Times New Roman" w:hAnsi="Times New Roman" w:cs="Times New Roman"/>
          <w:sz w:val="24"/>
          <w:szCs w:val="24"/>
          <w:lang w:val="ru-RU"/>
        </w:rPr>
        <w:t>»</w:t>
      </w:r>
      <w:r w:rsidRPr="00D91983">
        <w:rPr>
          <w:rFonts w:ascii="Times New Roman" w:hAnsi="Times New Roman" w:cs="Times New Roman"/>
          <w:sz w:val="24"/>
          <w:szCs w:val="24"/>
          <w:lang w:val="ru-RU"/>
        </w:rPr>
        <w:br/>
        <w:t xml:space="preserve"> </w:t>
      </w:r>
      <w:proofErr w:type="spellStart"/>
      <w:r w:rsidRPr="00D91983">
        <w:rPr>
          <w:rFonts w:ascii="Times New Roman" w:hAnsi="Times New Roman" w:cs="Times New Roman"/>
          <w:sz w:val="24"/>
          <w:szCs w:val="24"/>
          <w:lang w:val="ru-RU"/>
        </w:rPr>
        <w:t>Медиатека</w:t>
      </w:r>
      <w:proofErr w:type="spellEnd"/>
      <w:r w:rsidRPr="00D91983">
        <w:rPr>
          <w:rFonts w:ascii="Times New Roman" w:hAnsi="Times New Roman" w:cs="Times New Roman"/>
          <w:sz w:val="24"/>
          <w:szCs w:val="24"/>
          <w:lang w:val="ru-RU"/>
        </w:rPr>
        <w:t xml:space="preserve"> по биологии Кирилла и </w:t>
      </w:r>
      <w:proofErr w:type="spellStart"/>
      <w:r w:rsidRPr="00D91983">
        <w:rPr>
          <w:rFonts w:ascii="Times New Roman" w:hAnsi="Times New Roman" w:cs="Times New Roman"/>
          <w:sz w:val="24"/>
          <w:szCs w:val="24"/>
          <w:lang w:val="ru-RU"/>
        </w:rPr>
        <w:t>Мефодия</w:t>
      </w:r>
      <w:proofErr w:type="spellEnd"/>
      <w:r w:rsidRPr="00D91983">
        <w:rPr>
          <w:rFonts w:ascii="Times New Roman" w:hAnsi="Times New Roman" w:cs="Times New Roman"/>
          <w:sz w:val="24"/>
          <w:szCs w:val="24"/>
          <w:lang w:val="ru-RU"/>
        </w:rPr>
        <w:t xml:space="preserve"> Диск </w:t>
      </w:r>
      <w:r w:rsidRPr="00D91983">
        <w:rPr>
          <w:rFonts w:ascii="Times New Roman" w:hAnsi="Times New Roman" w:cs="Times New Roman"/>
          <w:sz w:val="24"/>
          <w:szCs w:val="24"/>
        </w:rPr>
        <w:t>CD</w:t>
      </w:r>
      <w:r w:rsidRPr="00D91983">
        <w:rPr>
          <w:rFonts w:ascii="Times New Roman" w:hAnsi="Times New Roman" w:cs="Times New Roman"/>
          <w:sz w:val="24"/>
          <w:szCs w:val="24"/>
          <w:lang w:val="ru-RU"/>
        </w:rPr>
        <w:t>-</w:t>
      </w:r>
      <w:r w:rsidRPr="00D91983">
        <w:rPr>
          <w:rFonts w:ascii="Times New Roman" w:hAnsi="Times New Roman" w:cs="Times New Roman"/>
          <w:sz w:val="24"/>
          <w:szCs w:val="24"/>
        </w:rPr>
        <w:t>ROM</w:t>
      </w:r>
      <w:r w:rsidRPr="00D91983">
        <w:rPr>
          <w:rFonts w:ascii="Times New Roman" w:hAnsi="Times New Roman" w:cs="Times New Roman"/>
          <w:sz w:val="24"/>
          <w:szCs w:val="24"/>
          <w:lang w:val="ru-RU"/>
        </w:rPr>
        <w:t xml:space="preserve">.- (Виртуальная школа Кирилла и </w:t>
      </w:r>
      <w:proofErr w:type="spellStart"/>
      <w:r w:rsidRPr="00D91983">
        <w:rPr>
          <w:rFonts w:ascii="Times New Roman" w:hAnsi="Times New Roman" w:cs="Times New Roman"/>
          <w:sz w:val="24"/>
          <w:szCs w:val="24"/>
          <w:lang w:val="ru-RU"/>
        </w:rPr>
        <w:t>Мефодия</w:t>
      </w:r>
      <w:proofErr w:type="spellEnd"/>
      <w:r w:rsidRPr="00D91983">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br/>
        <w:t>Открытая биология: Полный интерактивный курс биологии для учащихся школ, лицеев, гимназий</w:t>
      </w:r>
      <w:proofErr w:type="gramStart"/>
      <w:r w:rsidRPr="00D91983">
        <w:rPr>
          <w:rFonts w:ascii="Times New Roman" w:hAnsi="Times New Roman" w:cs="Times New Roman"/>
          <w:sz w:val="24"/>
          <w:szCs w:val="24"/>
          <w:lang w:val="ru-RU"/>
        </w:rPr>
        <w:t>.к</w:t>
      </w:r>
      <w:proofErr w:type="gramEnd"/>
      <w:r w:rsidRPr="00D91983">
        <w:rPr>
          <w:rFonts w:ascii="Times New Roman" w:hAnsi="Times New Roman" w:cs="Times New Roman"/>
          <w:sz w:val="24"/>
          <w:szCs w:val="24"/>
          <w:lang w:val="ru-RU"/>
        </w:rPr>
        <w:t xml:space="preserve">олледжей, студентов вузов. </w:t>
      </w:r>
      <w:proofErr w:type="spellStart"/>
      <w:r w:rsidRPr="00D91983">
        <w:rPr>
          <w:rFonts w:ascii="Times New Roman" w:hAnsi="Times New Roman" w:cs="Times New Roman"/>
          <w:sz w:val="24"/>
          <w:szCs w:val="24"/>
          <w:lang w:val="ru-RU"/>
        </w:rPr>
        <w:t>Физикон</w:t>
      </w:r>
      <w:proofErr w:type="spellEnd"/>
      <w:r w:rsidR="00D91983" w:rsidRPr="00D91983">
        <w:rPr>
          <w:rFonts w:ascii="Times New Roman" w:hAnsi="Times New Roman" w:cs="Times New Roman"/>
          <w:sz w:val="24"/>
          <w:szCs w:val="24"/>
          <w:lang w:val="ru-RU"/>
        </w:rPr>
        <w:t xml:space="preserve"> </w:t>
      </w:r>
      <w:r w:rsidRPr="00D91983">
        <w:rPr>
          <w:rFonts w:ascii="Times New Roman" w:hAnsi="Times New Roman" w:cs="Times New Roman"/>
          <w:sz w:val="24"/>
          <w:szCs w:val="24"/>
          <w:lang w:val="ru-RU"/>
        </w:rPr>
        <w:t>1С</w:t>
      </w:r>
      <w:r w:rsidRPr="00D91983">
        <w:rPr>
          <w:rFonts w:ascii="Times New Roman" w:hAnsi="Times New Roman" w:cs="Times New Roman"/>
          <w:sz w:val="24"/>
          <w:szCs w:val="24"/>
        </w:rPr>
        <w:t>D</w:t>
      </w:r>
      <w:r w:rsidRPr="00D91983">
        <w:rPr>
          <w:rFonts w:ascii="Times New Roman" w:hAnsi="Times New Roman" w:cs="Times New Roman"/>
          <w:sz w:val="24"/>
          <w:szCs w:val="24"/>
          <w:lang w:val="ru-RU"/>
        </w:rPr>
        <w:t>+справочное руководство.</w:t>
      </w:r>
      <w:r w:rsidRPr="00D91983">
        <w:rPr>
          <w:rFonts w:ascii="Times New Roman" w:hAnsi="Times New Roman" w:cs="Times New Roman"/>
          <w:sz w:val="24"/>
          <w:szCs w:val="24"/>
          <w:lang w:val="ru-RU"/>
        </w:rPr>
        <w:br/>
      </w:r>
    </w:p>
    <w:bookmarkEnd w:id="10"/>
    <w:p w:rsidR="00A523AB" w:rsidRPr="00A523AB" w:rsidRDefault="00A523AB">
      <w:pPr>
        <w:rPr>
          <w:lang w:val="ru-RU"/>
        </w:rPr>
      </w:pPr>
    </w:p>
    <w:sectPr w:rsidR="00A523AB" w:rsidRPr="00A523AB" w:rsidSect="006C142F">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AB4DC0"/>
    <w:multiLevelType w:val="multilevel"/>
    <w:tmpl w:val="2460B9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C142F"/>
    <w:rsid w:val="00080123"/>
    <w:rsid w:val="002B4546"/>
    <w:rsid w:val="002C6D87"/>
    <w:rsid w:val="00323E19"/>
    <w:rsid w:val="00336B3B"/>
    <w:rsid w:val="0034600E"/>
    <w:rsid w:val="00587224"/>
    <w:rsid w:val="006C142F"/>
    <w:rsid w:val="00702819"/>
    <w:rsid w:val="00704DF1"/>
    <w:rsid w:val="00780256"/>
    <w:rsid w:val="00792BF9"/>
    <w:rsid w:val="00804DE7"/>
    <w:rsid w:val="008A6262"/>
    <w:rsid w:val="00A22C62"/>
    <w:rsid w:val="00A523AB"/>
    <w:rsid w:val="00AE6850"/>
    <w:rsid w:val="00AF303F"/>
    <w:rsid w:val="00BD294A"/>
    <w:rsid w:val="00C7570E"/>
    <w:rsid w:val="00C96BBE"/>
    <w:rsid w:val="00CB70E1"/>
    <w:rsid w:val="00D6275A"/>
    <w:rsid w:val="00D91983"/>
    <w:rsid w:val="00DA5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C142F"/>
    <w:rPr>
      <w:color w:val="0000FF" w:themeColor="hyperlink"/>
      <w:u w:val="single"/>
    </w:rPr>
  </w:style>
  <w:style w:type="table" w:styleId="ac">
    <w:name w:val="Table Grid"/>
    <w:basedOn w:val="a1"/>
    <w:uiPriority w:val="59"/>
    <w:rsid w:val="006C142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dsoo.ru/7f416720" TargetMode="External"/><Relationship Id="rId13" Type="http://schemas.openxmlformats.org/officeDocument/2006/relationships/hyperlink" Target="http://www.eidos.ru/" TargetMode="External"/><Relationship Id="rId18" Type="http://schemas.openxmlformats.org/officeDocument/2006/relationships/hyperlink" Target="http://experiment.edu.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m.edsoo.ru/7f416720" TargetMode="External"/><Relationship Id="rId12" Type="http://schemas.openxmlformats.org/officeDocument/2006/relationships/hyperlink" Target="https://m.edsoo.ru/7f416720" TargetMode="External"/><Relationship Id="rId17" Type="http://schemas.openxmlformats.org/officeDocument/2006/relationships/hyperlink" Target="http://fcior.edu.ru" TargetMode="External"/><Relationship Id="rId2" Type="http://schemas.openxmlformats.org/officeDocument/2006/relationships/styles" Target="styles.xml"/><Relationship Id="rId16" Type="http://schemas.openxmlformats.org/officeDocument/2006/relationships/hyperlink" Target="http://school-collection.edu.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6720" TargetMode="External"/><Relationship Id="rId11" Type="http://schemas.openxmlformats.org/officeDocument/2006/relationships/hyperlink" Target="https://m.edsoo.ru/7f416720" TargetMode="External"/><Relationship Id="rId58" Type="http://schemas.microsoft.com/office/2007/relationships/stylesWithEffects" Target="stylesWithEffects.xml"/><Relationship Id="rId5" Type="http://schemas.openxmlformats.org/officeDocument/2006/relationships/hyperlink" Target="https://m.edsoo.ru/7f416720" TargetMode="External"/><Relationship Id="rId15" Type="http://schemas.openxmlformats.org/officeDocument/2006/relationships/hyperlink" Target="http://www.nkj.ru" TargetMode="External"/><Relationship Id="rId10" Type="http://schemas.openxmlformats.org/officeDocument/2006/relationships/hyperlink" Target="https://m.edsoo.ru/7f416720" TargetMode="External"/><Relationship Id="rId19" Type="http://schemas.openxmlformats.org/officeDocument/2006/relationships/hyperlink" Target="http://www.uroki.ru" TargetMode="External"/><Relationship Id="rId4" Type="http://schemas.openxmlformats.org/officeDocument/2006/relationships/webSettings" Target="webSettings.xml"/><Relationship Id="rId9" Type="http://schemas.openxmlformats.org/officeDocument/2006/relationships/hyperlink" Target="https://m.edsoo.ru/7f416720" TargetMode="External"/><Relationship Id="rId14" Type="http://schemas.openxmlformats.org/officeDocument/2006/relationships/hyperlink" Target="http://sbio.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15</Pages>
  <Words>5075</Words>
  <Characters>28932</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School</cp:lastModifiedBy>
  <cp:revision>12</cp:revision>
  <dcterms:created xsi:type="dcterms:W3CDTF">2023-09-13T09:41:00Z</dcterms:created>
  <dcterms:modified xsi:type="dcterms:W3CDTF">2023-10-04T08:07:00Z</dcterms:modified>
</cp:coreProperties>
</file>