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4" w:rsidRPr="00922B1D" w:rsidRDefault="00922B1D" w:rsidP="0092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22B1D" w:rsidRPr="00922B1D" w:rsidRDefault="00922B1D" w:rsidP="00922B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D">
        <w:rPr>
          <w:rFonts w:ascii="Times New Roman" w:hAnsi="Times New Roman" w:cs="Times New Roman"/>
          <w:b/>
          <w:sz w:val="24"/>
          <w:szCs w:val="24"/>
        </w:rPr>
        <w:t>НА ПОЛУЧЕНИЕ СТАТУСА ФЕДЕРАЛЬНОЙ ИННОВАЦИОННОЙ ПЛОЩАДКИ</w:t>
      </w:r>
    </w:p>
    <w:p w:rsidR="00922B1D" w:rsidRDefault="00922B1D" w:rsidP="00922B1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D">
        <w:rPr>
          <w:rFonts w:ascii="Times New Roman" w:hAnsi="Times New Roman" w:cs="Times New Roman"/>
          <w:b/>
          <w:sz w:val="24"/>
          <w:szCs w:val="24"/>
        </w:rPr>
        <w:t>1.СВЕДЕНИЯ ОБ ОРГАНИЗАЦИИ-СОИСКАТЕЛЕ</w:t>
      </w:r>
    </w:p>
    <w:p w:rsidR="00922B1D" w:rsidRPr="00E14F43" w:rsidRDefault="00C04FC7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9D4CBB" w:rsidRPr="00177925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9D4CBB" w:rsidRPr="00E14F43">
        <w:rPr>
          <w:rFonts w:ascii="Times New Roman" w:hAnsi="Times New Roman" w:cs="Times New Roman"/>
          <w:b/>
          <w:sz w:val="24"/>
          <w:szCs w:val="24"/>
        </w:rPr>
        <w:t xml:space="preserve"> организации-соискателя</w:t>
      </w:r>
      <w:r w:rsidR="009D4CBB" w:rsidRPr="00E14F43">
        <w:rPr>
          <w:rFonts w:ascii="Times New Roman" w:hAnsi="Times New Roman" w:cs="Times New Roman"/>
          <w:sz w:val="24"/>
          <w:szCs w:val="24"/>
        </w:rPr>
        <w:t xml:space="preserve">: </w:t>
      </w:r>
      <w:r w:rsidR="00922B1D" w:rsidRPr="00E14F43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средняя общеобразовательная школа с углубленным изучением отдельных предметов с</w:t>
      </w:r>
      <w:proofErr w:type="gramStart"/>
      <w:r w:rsidR="00922B1D" w:rsidRPr="00E14F43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="00922B1D" w:rsidRPr="00E14F43">
        <w:rPr>
          <w:rFonts w:ascii="Times New Roman" w:eastAsia="Calibri" w:hAnsi="Times New Roman" w:cs="Times New Roman"/>
          <w:sz w:val="24"/>
          <w:szCs w:val="24"/>
        </w:rPr>
        <w:t>ербуны Тербунского муниципального района Липецкой области</w:t>
      </w:r>
    </w:p>
    <w:p w:rsidR="00922B1D" w:rsidRPr="00E14F43" w:rsidRDefault="00922B1D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78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980578" w:rsidRPr="00980578">
        <w:rPr>
          <w:rFonts w:ascii="Times New Roman" w:hAnsi="Times New Roman" w:cs="Times New Roman"/>
          <w:b/>
          <w:sz w:val="24"/>
          <w:szCs w:val="24"/>
        </w:rPr>
        <w:t>ФИО и должность руководителя организации-соискателя:</w:t>
      </w:r>
      <w:r w:rsidR="00980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F43">
        <w:rPr>
          <w:rFonts w:ascii="Times New Roman" w:hAnsi="Times New Roman" w:cs="Times New Roman"/>
          <w:sz w:val="24"/>
          <w:szCs w:val="24"/>
        </w:rPr>
        <w:t>Моргачева</w:t>
      </w:r>
      <w:proofErr w:type="spellEnd"/>
      <w:r w:rsidRPr="00E14F43">
        <w:rPr>
          <w:rFonts w:ascii="Times New Roman" w:hAnsi="Times New Roman" w:cs="Times New Roman"/>
          <w:sz w:val="24"/>
          <w:szCs w:val="24"/>
        </w:rPr>
        <w:t xml:space="preserve"> Татьяна Николаевна - директор школы</w:t>
      </w:r>
    </w:p>
    <w:p w:rsidR="00922B1D" w:rsidRPr="00E14F43" w:rsidRDefault="00922B1D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578">
        <w:rPr>
          <w:rFonts w:ascii="Times New Roman" w:hAnsi="Times New Roman" w:cs="Times New Roman"/>
          <w:b/>
          <w:sz w:val="24"/>
          <w:szCs w:val="24"/>
        </w:rPr>
        <w:t>1.3.</w:t>
      </w:r>
      <w:r w:rsidR="00980578" w:rsidRPr="00980578">
        <w:rPr>
          <w:rFonts w:ascii="Times New Roman" w:hAnsi="Times New Roman" w:cs="Times New Roman"/>
          <w:b/>
          <w:sz w:val="24"/>
          <w:szCs w:val="24"/>
        </w:rPr>
        <w:t xml:space="preserve"> Юридический адрес, почтовый адрес (адрес местонахождения), субъект Российской Федерации, муниципальное образование, населенный пункт:</w:t>
      </w:r>
      <w:r w:rsidR="00E14F43">
        <w:rPr>
          <w:rFonts w:ascii="Times New Roman" w:hAnsi="Times New Roman" w:cs="Times New Roman"/>
          <w:sz w:val="24"/>
          <w:szCs w:val="24"/>
        </w:rPr>
        <w:t xml:space="preserve">  399540</w:t>
      </w:r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Липецкая область, </w:t>
      </w:r>
      <w:proofErr w:type="spellStart"/>
      <w:r w:rsidRPr="00E14F43">
        <w:rPr>
          <w:rFonts w:ascii="Times New Roman" w:eastAsia="Calibri" w:hAnsi="Times New Roman" w:cs="Times New Roman"/>
          <w:sz w:val="24"/>
          <w:szCs w:val="24"/>
        </w:rPr>
        <w:t>Тербунский</w:t>
      </w:r>
      <w:proofErr w:type="spellEnd"/>
      <w:r w:rsidRPr="00E14F4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 район, с. Тербуны, ул</w:t>
      </w:r>
      <w:proofErr w:type="gramStart"/>
      <w:r w:rsidRPr="00E14F4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14F43">
        <w:rPr>
          <w:rFonts w:ascii="Times New Roman" w:eastAsia="Calibri" w:hAnsi="Times New Roman" w:cs="Times New Roman"/>
          <w:sz w:val="24"/>
          <w:szCs w:val="24"/>
        </w:rPr>
        <w:t>расноармейская,</w:t>
      </w:r>
      <w:r w:rsidRPr="00E14F43">
        <w:rPr>
          <w:rFonts w:ascii="Times New Roman" w:hAnsi="Times New Roman" w:cs="Times New Roman"/>
          <w:sz w:val="24"/>
          <w:szCs w:val="24"/>
        </w:rPr>
        <w:t xml:space="preserve"> дом </w:t>
      </w:r>
      <w:r w:rsidRPr="00E14F43">
        <w:rPr>
          <w:rFonts w:ascii="Times New Roman" w:eastAsia="Calibri" w:hAnsi="Times New Roman" w:cs="Times New Roman"/>
          <w:sz w:val="24"/>
          <w:szCs w:val="24"/>
        </w:rPr>
        <w:t>4</w:t>
      </w:r>
    </w:p>
    <w:p w:rsidR="00922B1D" w:rsidRPr="00E14F43" w:rsidRDefault="00922B1D" w:rsidP="00EF40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578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80578" w:rsidRPr="00980578">
        <w:rPr>
          <w:rFonts w:ascii="Times New Roman" w:hAnsi="Times New Roman" w:cs="Times New Roman"/>
          <w:b/>
          <w:sz w:val="24"/>
          <w:szCs w:val="24"/>
        </w:rPr>
        <w:t>Контактный телефон,</w:t>
      </w:r>
      <w:r w:rsidR="00980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578" w:rsidRPr="0098057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0578" w:rsidRPr="00980578">
        <w:rPr>
          <w:rFonts w:ascii="Times New Roman" w:hAnsi="Times New Roman" w:cs="Times New Roman"/>
          <w:b/>
          <w:sz w:val="24"/>
          <w:szCs w:val="24"/>
        </w:rPr>
        <w:t>-</w:t>
      </w:r>
      <w:r w:rsidR="00980578" w:rsidRPr="0098057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80578" w:rsidRPr="00980578">
        <w:rPr>
          <w:rFonts w:ascii="Times New Roman" w:hAnsi="Times New Roman" w:cs="Times New Roman"/>
          <w:b/>
          <w:sz w:val="24"/>
          <w:szCs w:val="24"/>
        </w:rPr>
        <w:t>:</w:t>
      </w:r>
      <w:r w:rsidR="00980578">
        <w:rPr>
          <w:rFonts w:ascii="Times New Roman" w:hAnsi="Times New Roman" w:cs="Times New Roman"/>
          <w:sz w:val="24"/>
          <w:szCs w:val="24"/>
        </w:rPr>
        <w:t xml:space="preserve">  </w:t>
      </w:r>
      <w:r w:rsidRPr="00E14F43">
        <w:rPr>
          <w:rFonts w:ascii="Times New Roman" w:eastAsia="Calibri" w:hAnsi="Times New Roman" w:cs="Times New Roman"/>
          <w:sz w:val="24"/>
          <w:szCs w:val="24"/>
        </w:rPr>
        <w:t>8(47474)29963</w:t>
      </w:r>
      <w:r w:rsidRPr="00E14F4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14F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terbunskayashkola@yandex.ru</w:t>
        </w:r>
      </w:hyperlink>
      <w:r w:rsidRPr="00E1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0578" w:rsidRDefault="00922B1D" w:rsidP="009805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1.5.</w:t>
      </w:r>
      <w:r w:rsidR="0098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0578" w:rsidRPr="00980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Официальный сайт:</w:t>
      </w:r>
      <w:r w:rsidR="009805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E14F4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https://terbuny1.ru/</w:t>
        </w:r>
      </w:hyperlink>
      <w:r w:rsidRPr="00E1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80578" w:rsidRPr="00980578" w:rsidRDefault="00980578" w:rsidP="0098057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5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Ссылка на раздел официального сайта организации-соискателя с информацией о проекте (программе)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hyperlink r:id="rId8" w:history="1">
        <w:r w:rsidRPr="0098057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https://terbuny1.ru/fip/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EA44C7" w:rsidRPr="00E14F43" w:rsidRDefault="00922B1D" w:rsidP="00EF40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77925">
        <w:rPr>
          <w:rFonts w:ascii="Times New Roman" w:hAnsi="Times New Roman" w:cs="Times New Roman"/>
          <w:b/>
          <w:sz w:val="24"/>
          <w:szCs w:val="24"/>
        </w:rPr>
        <w:t>1.6</w:t>
      </w:r>
      <w:r w:rsidRPr="00E14F43">
        <w:rPr>
          <w:rFonts w:ascii="Times New Roman" w:hAnsi="Times New Roman" w:cs="Times New Roman"/>
          <w:sz w:val="24"/>
          <w:szCs w:val="24"/>
        </w:rPr>
        <w:t xml:space="preserve">. </w:t>
      </w:r>
      <w:r w:rsidR="00EA44C7" w:rsidRPr="00E14F4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Решение органа самоуправления организации-соискателя на участие в реализации проекта (программы)</w:t>
      </w:r>
    </w:p>
    <w:p w:rsidR="00EA44C7" w:rsidRPr="00E14F43" w:rsidRDefault="00EA44C7" w:rsidP="00EF40E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4F43">
        <w:rPr>
          <w:rFonts w:ascii="Times New Roman" w:eastAsia="Batang" w:hAnsi="Times New Roman" w:cs="Times New Roman"/>
          <w:sz w:val="24"/>
          <w:szCs w:val="24"/>
          <w:lang w:eastAsia="ko-KR"/>
        </w:rPr>
        <w:t>Управляющий совет МБОУ СОШ с. Тербуны поддерживает реализацию  инновационной программы на базе школы.</w:t>
      </w:r>
    </w:p>
    <w:p w:rsidR="0022559A" w:rsidRPr="00E14F43" w:rsidRDefault="0022559A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75">
        <w:rPr>
          <w:rFonts w:ascii="Times New Roman" w:hAnsi="Times New Roman" w:cs="Times New Roman"/>
          <w:b/>
          <w:sz w:val="24"/>
          <w:szCs w:val="24"/>
        </w:rPr>
        <w:t>1.7.</w:t>
      </w:r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  <w:r w:rsidRPr="00177925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  <w:r w:rsidRPr="00177925">
        <w:rPr>
          <w:rFonts w:ascii="Times New Roman" w:hAnsi="Times New Roman" w:cs="Times New Roman"/>
          <w:b/>
          <w:sz w:val="24"/>
          <w:szCs w:val="24"/>
        </w:rPr>
        <w:t>образования, на развитие которого направлен проект</w:t>
      </w:r>
      <w:r w:rsidR="0017792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4CBB" w:rsidRPr="00E14F43">
        <w:rPr>
          <w:rFonts w:ascii="Times New Roman" w:hAnsi="Times New Roman" w:cs="Times New Roman"/>
          <w:sz w:val="24"/>
          <w:szCs w:val="24"/>
        </w:rPr>
        <w:t xml:space="preserve"> начальное общее, основное общее, </w:t>
      </w:r>
      <w:r w:rsidR="00980578">
        <w:rPr>
          <w:rFonts w:ascii="Times New Roman" w:hAnsi="Times New Roman" w:cs="Times New Roman"/>
          <w:sz w:val="24"/>
          <w:szCs w:val="24"/>
        </w:rPr>
        <w:t xml:space="preserve"> среднее общее. Ссылка на У</w:t>
      </w:r>
      <w:r w:rsidRPr="00E14F43">
        <w:rPr>
          <w:rFonts w:ascii="Times New Roman" w:hAnsi="Times New Roman" w:cs="Times New Roman"/>
          <w:sz w:val="24"/>
          <w:szCs w:val="24"/>
        </w:rPr>
        <w:t xml:space="preserve">став  МБОУ СОШ с. Тербуны  - </w:t>
      </w:r>
      <w:hyperlink r:id="rId9" w:history="1">
        <w:r w:rsidRPr="00E14F43">
          <w:rPr>
            <w:rStyle w:val="a4"/>
            <w:rFonts w:ascii="Times New Roman" w:hAnsi="Times New Roman" w:cs="Times New Roman"/>
            <w:sz w:val="24"/>
            <w:szCs w:val="24"/>
          </w:rPr>
          <w:t>https://terbuny1.ru/about/dokumtnt/lokalnye-akty/2019-20/УСТАВ%202019%20Тербуны(нов%20ред).pdf</w:t>
        </w:r>
      </w:hyperlink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59A" w:rsidRPr="00E14F43" w:rsidRDefault="0022559A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675">
        <w:rPr>
          <w:rFonts w:ascii="Times New Roman" w:hAnsi="Times New Roman" w:cs="Times New Roman"/>
          <w:b/>
          <w:sz w:val="24"/>
          <w:szCs w:val="24"/>
        </w:rPr>
        <w:t>1.8.</w:t>
      </w:r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  <w:r w:rsidRPr="00177925">
        <w:rPr>
          <w:rFonts w:ascii="Times New Roman" w:hAnsi="Times New Roman" w:cs="Times New Roman"/>
          <w:b/>
          <w:sz w:val="24"/>
          <w:szCs w:val="24"/>
        </w:rPr>
        <w:t>Опыт успешно реализованных проектов (программ) МБОУ СОШ с. Тербуны</w:t>
      </w:r>
      <w:r w:rsidRPr="00E14F4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23"/>
        <w:gridCol w:w="2821"/>
        <w:gridCol w:w="1745"/>
        <w:gridCol w:w="4917"/>
      </w:tblGrid>
      <w:tr w:rsidR="0022559A" w:rsidRPr="00E14F43" w:rsidTr="00EF40ED">
        <w:tc>
          <w:tcPr>
            <w:tcW w:w="723" w:type="dxa"/>
          </w:tcPr>
          <w:p w:rsidR="0022559A" w:rsidRPr="00E14F43" w:rsidRDefault="0022559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1" w:type="dxa"/>
          </w:tcPr>
          <w:p w:rsidR="0022559A" w:rsidRPr="00E14F43" w:rsidRDefault="0022559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(программы)</w:t>
            </w:r>
          </w:p>
        </w:tc>
        <w:tc>
          <w:tcPr>
            <w:tcW w:w="1745" w:type="dxa"/>
          </w:tcPr>
          <w:p w:rsidR="00606504" w:rsidRDefault="0022559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Год реализации проекта/</w:t>
            </w:r>
          </w:p>
          <w:p w:rsidR="0022559A" w:rsidRPr="00E14F43" w:rsidRDefault="0022559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участия в программе</w:t>
            </w:r>
          </w:p>
        </w:tc>
        <w:tc>
          <w:tcPr>
            <w:tcW w:w="4917" w:type="dxa"/>
          </w:tcPr>
          <w:p w:rsidR="0022559A" w:rsidRPr="00E14F43" w:rsidRDefault="0022559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Виды работ, выполненные МБОУ СОШ с. Тербуны в рамках проекта/программы</w:t>
            </w:r>
          </w:p>
        </w:tc>
      </w:tr>
      <w:tr w:rsidR="0022559A" w:rsidRPr="00E14F43" w:rsidTr="00EF40ED">
        <w:tc>
          <w:tcPr>
            <w:tcW w:w="723" w:type="dxa"/>
          </w:tcPr>
          <w:p w:rsidR="0022559A" w:rsidRPr="00E14F43" w:rsidRDefault="0022559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</w:tcPr>
          <w:p w:rsidR="0022559A" w:rsidRPr="00E14F43" w:rsidRDefault="00AB5694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Региональная </w:t>
            </w:r>
            <w:proofErr w:type="spellStart"/>
            <w:r w:rsidRPr="00E14F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стажировочная</w:t>
            </w:r>
            <w:proofErr w:type="spellEnd"/>
            <w:r w:rsidRPr="00E14F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площадка </w:t>
            </w:r>
            <w:r w:rsidR="009D4CBB" w:rsidRPr="00E14F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(РСП) </w:t>
            </w:r>
            <w:r w:rsidRPr="00E14F4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«Школа − центр сетевого взаимодействия образовательных организаций Тербунского района»</w:t>
            </w:r>
          </w:p>
        </w:tc>
        <w:tc>
          <w:tcPr>
            <w:tcW w:w="1745" w:type="dxa"/>
          </w:tcPr>
          <w:p w:rsidR="0022559A" w:rsidRPr="00E14F43" w:rsidRDefault="00AB5694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C93352" w:rsidRPr="00E14F43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  <w:r w:rsidR="009805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17" w:type="dxa"/>
          </w:tcPr>
          <w:p w:rsidR="0022559A" w:rsidRPr="00E14F43" w:rsidRDefault="009D4CB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Апробированы нормативно-правовые и организационные механизмы реализации </w:t>
            </w:r>
            <w:r w:rsidR="00C93352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сетевого взаимодействия </w:t>
            </w:r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МБОУ СОШ с. Тербуны с образовательными организациями </w:t>
            </w:r>
            <w:r w:rsidR="00C93352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Тербунского района</w:t>
            </w:r>
          </w:p>
        </w:tc>
      </w:tr>
      <w:tr w:rsidR="00C93352" w:rsidRPr="00E14F43" w:rsidTr="00EF40ED">
        <w:tc>
          <w:tcPr>
            <w:tcW w:w="723" w:type="dxa"/>
          </w:tcPr>
          <w:p w:rsidR="00C93352" w:rsidRPr="00E14F43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</w:tcPr>
          <w:p w:rsidR="00C93352" w:rsidRPr="00E14F43" w:rsidRDefault="00C9335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</w:t>
            </w:r>
            <w:r w:rsidR="00D06E3A" w:rsidRPr="00E14F43">
              <w:rPr>
                <w:rFonts w:ascii="Times New Roman" w:hAnsi="Times New Roman" w:cs="Times New Roman"/>
                <w:sz w:val="24"/>
                <w:szCs w:val="24"/>
              </w:rPr>
              <w:t>(РИП)</w:t>
            </w:r>
            <w:proofErr w:type="gramStart"/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«Л</w:t>
            </w:r>
            <w:proofErr w:type="gramEnd"/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ичностно - ориентированный подход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в обучении и воспитании  с использованием ИК</w:t>
            </w:r>
            <w:r w:rsidR="000B77C6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технологий»</w:t>
            </w:r>
          </w:p>
        </w:tc>
        <w:tc>
          <w:tcPr>
            <w:tcW w:w="1745" w:type="dxa"/>
          </w:tcPr>
          <w:p w:rsidR="00C93352" w:rsidRPr="00E14F43" w:rsidRDefault="00C9335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2014-2017</w:t>
            </w:r>
            <w:r w:rsidR="009805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17" w:type="dxa"/>
          </w:tcPr>
          <w:p w:rsidR="00C93352" w:rsidRPr="00E14F43" w:rsidRDefault="00D06E3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Апробированы нормативные, организационные и методические механизмы р</w:t>
            </w:r>
            <w:r w:rsidR="00C93352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еализаци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C93352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дистанционных образовательных технологий не только для обучающихся школы,   но и  других школьников </w:t>
            </w:r>
            <w:r w:rsidR="00C93352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Тербунского района посредством сетевого взаимодействия</w:t>
            </w:r>
            <w:proofErr w:type="gramEnd"/>
          </w:p>
        </w:tc>
      </w:tr>
      <w:tr w:rsidR="00C93352" w:rsidRPr="00E14F43" w:rsidTr="00EF40ED">
        <w:tc>
          <w:tcPr>
            <w:tcW w:w="723" w:type="dxa"/>
          </w:tcPr>
          <w:p w:rsidR="00C93352" w:rsidRPr="00E14F43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21" w:type="dxa"/>
          </w:tcPr>
          <w:p w:rsidR="00C93352" w:rsidRPr="00E14F43" w:rsidRDefault="00C9335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Программа </w:t>
            </w:r>
            <w:r w:rsidR="000B77C6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Проектирование и развитие модели открытой среды взаимодействия школы с базовыми</w:t>
            </w:r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предприятиями АПК»- победитель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конкурсного отбора и обладатель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гранта Министерства образования и науки РФ в рамках мероприятия 2.3.ФЦПРО на 2016-2020гг</w:t>
            </w:r>
          </w:p>
        </w:tc>
        <w:tc>
          <w:tcPr>
            <w:tcW w:w="1745" w:type="dxa"/>
          </w:tcPr>
          <w:p w:rsidR="00C93352" w:rsidRPr="00E14F43" w:rsidRDefault="00C9335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06E3A" w:rsidRPr="00E14F4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  <w:r w:rsidR="009805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17" w:type="dxa"/>
          </w:tcPr>
          <w:p w:rsidR="00C93352" w:rsidRPr="00E14F43" w:rsidRDefault="00C93352" w:rsidP="00C04FC7">
            <w:pPr>
              <w:pStyle w:val="a6"/>
              <w:spacing w:line="276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>В школе создана Лаборатория межпредметных технологий</w:t>
            </w:r>
            <w:r w:rsidR="003217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(ЛМТ), способствующая профессиональному самоопределению и оказанию помощи в построении индивидуальных образовательных маршрутов  школьников 5-11 классов Тербунского района. На сайте </w:t>
            </w:r>
            <w:proofErr w:type="spellStart"/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>конкурсшкол</w:t>
            </w:r>
            <w:proofErr w:type="gramStart"/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proofErr w:type="spellEnd"/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построена методическая сеть «Проектирование и развитие модели открытой среды взаимодействия школы с базовыми предприятиями АПК» , насчитывающая 41 школу-участницу из 11 регионов страны. </w:t>
            </w:r>
            <w:hyperlink r:id="rId10" w:history="1">
              <w:r w:rsidRPr="00E14F43">
                <w:rPr>
                  <w:rStyle w:val="a4"/>
                  <w:rFonts w:ascii="Times New Roman" w:hAnsi="Times New Roman"/>
                  <w:color w:val="auto"/>
                  <w:spacing w:val="-4"/>
                  <w:sz w:val="24"/>
                  <w:szCs w:val="24"/>
                </w:rPr>
                <w:t>https://www.конкурсшкол.рф/methodical-network/id/get/159</w:t>
              </w:r>
            </w:hyperlink>
            <w:r w:rsidR="00474AED" w:rsidRPr="00E14F4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2173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C93352" w:rsidRPr="00E14F43" w:rsidTr="00EF40ED">
        <w:tc>
          <w:tcPr>
            <w:tcW w:w="723" w:type="dxa"/>
          </w:tcPr>
          <w:p w:rsidR="00C93352" w:rsidRPr="00E14F43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</w:tcPr>
          <w:p w:rsidR="00C93352" w:rsidRPr="00E14F43" w:rsidRDefault="00C9335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</w:t>
            </w:r>
            <w:r w:rsidR="00D06E3A"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(РИП)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«Развитие модели открытой образовательной среды, ориентированной на профессиональное самоопределение школьников на основе сетевого взаимодействия»</w:t>
            </w:r>
          </w:p>
        </w:tc>
        <w:tc>
          <w:tcPr>
            <w:tcW w:w="1745" w:type="dxa"/>
          </w:tcPr>
          <w:p w:rsidR="00C93352" w:rsidRPr="00E14F43" w:rsidRDefault="00C9335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9805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17" w:type="dxa"/>
          </w:tcPr>
          <w:p w:rsidR="00C93352" w:rsidRPr="00E14F43" w:rsidRDefault="00474AED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а базе МБОУ СОШ с</w:t>
            </w:r>
            <w:proofErr w:type="gram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ербуны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создана </w:t>
            </w:r>
            <w:r w:rsidRPr="00E14F43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многокомпонентная  модель</w:t>
            </w:r>
            <w:r w:rsidRPr="00E14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открытой среды по овладению </w:t>
            </w:r>
            <w:proofErr w:type="spellStart"/>
            <w:r w:rsidRPr="00E14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межпредметными</w:t>
            </w:r>
            <w:proofErr w:type="spellEnd"/>
            <w:r w:rsidRPr="00E14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технологиями взаимодействия  с социальными партнерами на основе сетевого сотрудничества (</w:t>
            </w:r>
            <w:r w:rsidRPr="00E14F43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>в том числе через дистанционные образовательные технологии)</w:t>
            </w:r>
          </w:p>
        </w:tc>
      </w:tr>
      <w:tr w:rsidR="00E57672" w:rsidRPr="00E14F43" w:rsidTr="00EF40ED">
        <w:tc>
          <w:tcPr>
            <w:tcW w:w="723" w:type="dxa"/>
          </w:tcPr>
          <w:p w:rsidR="00E57672" w:rsidRPr="00E14F43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</w:tcPr>
          <w:p w:rsidR="00E57672" w:rsidRPr="00E14F43" w:rsidRDefault="00D06E3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Проект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федерального проекта «Кадры для цифровой экономики» национальной программы «Цифровая экономика»</w:t>
            </w:r>
            <w:r w:rsidR="00E57672" w:rsidRPr="00E14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победитель  и обладатель федерального  Гранта    </w:t>
            </w:r>
          </w:p>
        </w:tc>
        <w:tc>
          <w:tcPr>
            <w:tcW w:w="1745" w:type="dxa"/>
          </w:tcPr>
          <w:p w:rsidR="00E57672" w:rsidRPr="00E14F43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="00D06E3A" w:rsidRPr="00E14F43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98057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17" w:type="dxa"/>
          </w:tcPr>
          <w:p w:rsidR="00E57672" w:rsidRPr="00E14F43" w:rsidRDefault="00E57672" w:rsidP="0098057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 Школьный университет цифровой экономики «BIT EDUCATION» </w:t>
            </w:r>
            <w:r w:rsidR="00D06E3A" w:rsidRPr="00E14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базе МБ</w:t>
            </w:r>
            <w:r w:rsidR="009805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ОУ СОШ с. Тербуны. Разработаны </w:t>
            </w:r>
            <w:r w:rsidR="00D06E3A" w:rsidRPr="00E14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программы углубленного уровня по </w:t>
            </w:r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предметным областям «Математика», «Информатика» и «Технология»</w:t>
            </w:r>
            <w:r w:rsidR="0098057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которые апробированы</w:t>
            </w:r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3 школах </w:t>
            </w:r>
            <w:proofErr w:type="gramStart"/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–п</w:t>
            </w:r>
            <w:proofErr w:type="gramEnd"/>
            <w:r w:rsidR="00D06E3A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артнерах (участницах проекта)</w:t>
            </w:r>
            <w:r w:rsidR="007A6413"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Тербунского района</w:t>
            </w:r>
          </w:p>
        </w:tc>
      </w:tr>
      <w:tr w:rsidR="00C93352" w:rsidRPr="00E14F43" w:rsidTr="00EF40ED">
        <w:trPr>
          <w:trHeight w:val="2148"/>
        </w:trPr>
        <w:tc>
          <w:tcPr>
            <w:tcW w:w="723" w:type="dxa"/>
          </w:tcPr>
          <w:p w:rsidR="00C93352" w:rsidRPr="00E14F43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21" w:type="dxa"/>
          </w:tcPr>
          <w:p w:rsidR="00474AED" w:rsidRPr="00E14F43" w:rsidRDefault="00474AED" w:rsidP="00E14F43">
            <w:pPr>
              <w:spacing w:line="276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инновационная площадка </w:t>
            </w:r>
            <w:r w:rsidR="0015741F"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(РИП) 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Создание школьного университета цифровой экономики </w:t>
            </w:r>
          </w:p>
          <w:p w:rsidR="00C93352" w:rsidRPr="00E14F43" w:rsidRDefault="00474AED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 базе МБОУ СОШ с. Тербуны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C93352" w:rsidRPr="00E14F43" w:rsidRDefault="00474AED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2020-2023</w:t>
            </w:r>
            <w:r w:rsidR="00FF31E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4917" w:type="dxa"/>
          </w:tcPr>
          <w:p w:rsidR="00474AED" w:rsidRPr="00E14F43" w:rsidRDefault="00474AED" w:rsidP="00C04FC7">
            <w:pPr>
              <w:pStyle w:val="1"/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z w:val="24"/>
                <w:szCs w:val="24"/>
              </w:rPr>
              <w:t>На базе МБОУ СОШ с</w:t>
            </w:r>
            <w:proofErr w:type="gramStart"/>
            <w:r w:rsidRPr="00E14F4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hAnsi="Times New Roman"/>
                <w:sz w:val="24"/>
                <w:szCs w:val="24"/>
              </w:rPr>
              <w:t xml:space="preserve">ербуны создана </w:t>
            </w:r>
            <w:r w:rsidRPr="00E14F43">
              <w:rPr>
                <w:rFonts w:ascii="Times New Roman" w:hAnsi="Times New Roman"/>
                <w:bCs/>
                <w:sz w:val="24"/>
                <w:szCs w:val="24"/>
              </w:rPr>
              <w:t xml:space="preserve">многокомпонентная  модель открытой среды </w:t>
            </w:r>
            <w:r w:rsidRPr="00E14F43">
              <w:rPr>
                <w:rFonts w:ascii="Times New Roman" w:hAnsi="Times New Roman"/>
                <w:spacing w:val="-4"/>
                <w:sz w:val="24"/>
                <w:szCs w:val="24"/>
              </w:rPr>
              <w:t>формирования цифровых навыков по предметным областям «Математика», «Информатика» и «Технология</w:t>
            </w:r>
            <w:r w:rsidR="00FF31E3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E14F43"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основе сетевого сотрудничества.</w:t>
            </w:r>
          </w:p>
          <w:p w:rsidR="00474AED" w:rsidRPr="00E14F43" w:rsidRDefault="00474AED" w:rsidP="00C04FC7">
            <w:pPr>
              <w:pStyle w:val="a7"/>
              <w:suppressAutoHyphens/>
              <w:spacing w:line="276" w:lineRule="auto"/>
              <w:jc w:val="left"/>
              <w:rPr>
                <w:b w:val="0"/>
                <w:bCs w:val="0"/>
              </w:rPr>
            </w:pPr>
            <w:r w:rsidRPr="00E14F43">
              <w:rPr>
                <w:b w:val="0"/>
                <w:bCs w:val="0"/>
              </w:rPr>
              <w:t>Сформирована нормативно и организационно-методическая база инновационной деятельности.</w:t>
            </w:r>
          </w:p>
          <w:p w:rsidR="00C93352" w:rsidRPr="00E14F43" w:rsidRDefault="00474AED" w:rsidP="00C04FC7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проблемно-ориентированный анализ результатов и обобщение опыта по реализации программы инновационной деятельности.</w:t>
            </w:r>
          </w:p>
        </w:tc>
      </w:tr>
      <w:tr w:rsidR="00E57672" w:rsidRPr="00E14F43" w:rsidTr="00EF40ED">
        <w:trPr>
          <w:trHeight w:val="2148"/>
        </w:trPr>
        <w:tc>
          <w:tcPr>
            <w:tcW w:w="723" w:type="dxa"/>
          </w:tcPr>
          <w:p w:rsidR="00E57672" w:rsidRPr="00E14F43" w:rsidRDefault="00606504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</w:tcPr>
          <w:p w:rsidR="00E57672" w:rsidRPr="00606504" w:rsidRDefault="00EB48AD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04">
              <w:rPr>
                <w:rFonts w:ascii="Times New Roman" w:hAnsi="Times New Roman" w:cs="Times New Roman"/>
                <w:sz w:val="24"/>
                <w:szCs w:val="24"/>
              </w:rPr>
              <w:t>МБОУ СОШ с. Тербуны – базовая школа ГАУДПО ЛО «ИРО» как федеральной инновационной площадки ФГБУ «РАО» по теме «Формирующая образовательная среда»</w:t>
            </w:r>
          </w:p>
        </w:tc>
        <w:tc>
          <w:tcPr>
            <w:tcW w:w="1745" w:type="dxa"/>
          </w:tcPr>
          <w:p w:rsidR="00E57672" w:rsidRPr="00606504" w:rsidRDefault="00E5767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5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F31E3" w:rsidRPr="006065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5741F" w:rsidRPr="00606504">
              <w:rPr>
                <w:rFonts w:ascii="Times New Roman" w:hAnsi="Times New Roman" w:cs="Times New Roman"/>
                <w:sz w:val="24"/>
                <w:szCs w:val="24"/>
              </w:rPr>
              <w:t>- по настоящее время</w:t>
            </w:r>
          </w:p>
        </w:tc>
        <w:tc>
          <w:tcPr>
            <w:tcW w:w="4917" w:type="dxa"/>
          </w:tcPr>
          <w:p w:rsidR="00E57672" w:rsidRPr="00606504" w:rsidRDefault="0015741F" w:rsidP="00E14F43">
            <w:pPr>
              <w:pStyle w:val="1"/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в рамках ФИП ведется по четырем направлениям:</w:t>
            </w:r>
          </w:p>
          <w:p w:rsidR="0015741F" w:rsidRPr="00606504" w:rsidRDefault="0015741F" w:rsidP="00C04FC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оценивания «зачет/незачет»;</w:t>
            </w:r>
          </w:p>
          <w:p w:rsidR="0015741F" w:rsidRPr="00606504" w:rsidRDefault="0015741F" w:rsidP="00C04FC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пространственно-развивающая среда;</w:t>
            </w:r>
          </w:p>
          <w:p w:rsidR="0015741F" w:rsidRPr="00606504" w:rsidRDefault="0015741F" w:rsidP="00C04FC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6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школьников;</w:t>
            </w:r>
          </w:p>
          <w:p w:rsidR="0015741F" w:rsidRPr="00606504" w:rsidRDefault="0015741F" w:rsidP="00C04FC7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650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психологический климат в школе.</w:t>
            </w:r>
          </w:p>
        </w:tc>
      </w:tr>
    </w:tbl>
    <w:p w:rsidR="001B3D53" w:rsidRPr="00E14F43" w:rsidRDefault="001B3D53" w:rsidP="00E14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F43">
        <w:rPr>
          <w:rFonts w:ascii="Times New Roman" w:hAnsi="Times New Roman" w:cs="Times New Roman"/>
          <w:b/>
          <w:sz w:val="24"/>
          <w:szCs w:val="24"/>
        </w:rPr>
        <w:t>2. ОПИСАНИЕ ПРОЕКТА (ПРОГРАММЫ)</w:t>
      </w:r>
    </w:p>
    <w:p w:rsidR="000B77C6" w:rsidRPr="00E14F43" w:rsidRDefault="001B3D53" w:rsidP="00EF40E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675">
        <w:rPr>
          <w:rFonts w:ascii="Times New Roman" w:hAnsi="Times New Roman" w:cs="Times New Roman"/>
          <w:b/>
          <w:sz w:val="24"/>
          <w:szCs w:val="24"/>
        </w:rPr>
        <w:t>2.1.</w:t>
      </w:r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  <w:r w:rsidRPr="00177925">
        <w:rPr>
          <w:rFonts w:ascii="Times New Roman" w:hAnsi="Times New Roman" w:cs="Times New Roman"/>
          <w:b/>
          <w:sz w:val="24"/>
          <w:szCs w:val="24"/>
        </w:rPr>
        <w:t>Наименование проекта (программы)</w:t>
      </w:r>
      <w:r w:rsidRPr="00E14F43">
        <w:rPr>
          <w:rFonts w:ascii="Times New Roman" w:hAnsi="Times New Roman" w:cs="Times New Roman"/>
          <w:sz w:val="24"/>
          <w:szCs w:val="24"/>
        </w:rPr>
        <w:t>: «</w:t>
      </w:r>
      <w:r w:rsidR="00E14CCB" w:rsidRPr="00E14F43">
        <w:rPr>
          <w:rFonts w:ascii="Times New Roman" w:hAnsi="Times New Roman" w:cs="Times New Roman"/>
          <w:spacing w:val="-4"/>
          <w:sz w:val="24"/>
          <w:szCs w:val="24"/>
        </w:rPr>
        <w:t>Сетевое взаимодействие МБОУ СОШ с. Тербуны – эффективный механизм реализации индивидуальных образовательных маршрутов школьников</w:t>
      </w:r>
      <w:r w:rsidR="003355A1" w:rsidRPr="00E14F43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1B3D53" w:rsidRPr="00E14F43" w:rsidRDefault="001B3D53" w:rsidP="00EF40E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2.2.</w:t>
      </w:r>
      <w:r w:rsidRPr="00177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Период реализаци</w:t>
      </w:r>
      <w:r w:rsidR="00E14CCB" w:rsidRPr="00177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проекта (программы)</w:t>
      </w:r>
      <w:r w:rsidR="00E14CCB" w:rsidRPr="00E14F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2024-2027</w:t>
      </w:r>
      <w:r w:rsidRPr="00E14F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гг.</w:t>
      </w:r>
    </w:p>
    <w:p w:rsidR="001B3D53" w:rsidRPr="00E14F43" w:rsidRDefault="001B3D53" w:rsidP="00EF40ED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A5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2.3. </w:t>
      </w:r>
      <w:r w:rsidRPr="00177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Направление деятельности инновационной площадки, в рамках которого реализует</w:t>
      </w:r>
      <w:r w:rsidR="00E14CCB" w:rsidRPr="00177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ся представл</w:t>
      </w:r>
      <w:r w:rsidRPr="00177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енный проект (программа):</w:t>
      </w:r>
      <w:r w:rsidRPr="00E14F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«Разработка, апробация и (или) внедрение новых механизмов сетевого взаимодействия образовательных организаций»</w:t>
      </w:r>
    </w:p>
    <w:p w:rsidR="001B3D53" w:rsidRPr="00E14F43" w:rsidRDefault="001B3D53" w:rsidP="00EF40ED">
      <w:pPr>
        <w:spacing w:after="0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2A567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2.4.</w:t>
      </w:r>
      <w:r w:rsidRPr="00E14F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779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инновационной деятельности</w:t>
      </w:r>
      <w:r w:rsidRPr="00E14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7F0A40">
        <w:rPr>
          <w:rFonts w:ascii="Times New Roman" w:hAnsi="Times New Roman" w:cs="Times New Roman"/>
          <w:sz w:val="24"/>
          <w:szCs w:val="24"/>
        </w:rPr>
        <w:t>организация</w:t>
      </w:r>
      <w:r w:rsidRPr="00E14F43">
        <w:rPr>
          <w:rFonts w:ascii="Times New Roman" w:hAnsi="Times New Roman" w:cs="Times New Roman"/>
          <w:sz w:val="24"/>
          <w:szCs w:val="24"/>
        </w:rPr>
        <w:t xml:space="preserve"> на базе МБОУ СОШ с</w:t>
      </w:r>
      <w:proofErr w:type="gramStart"/>
      <w:r w:rsidRPr="00E14F4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E14F43">
        <w:rPr>
          <w:rFonts w:ascii="Times New Roman" w:hAnsi="Times New Roman" w:cs="Times New Roman"/>
          <w:sz w:val="24"/>
          <w:szCs w:val="24"/>
        </w:rPr>
        <w:t xml:space="preserve">ербуны </w:t>
      </w:r>
      <w:r w:rsidR="00E14CCB" w:rsidRPr="00E14F43">
        <w:rPr>
          <w:rFonts w:ascii="Times New Roman" w:hAnsi="Times New Roman" w:cs="Times New Roman"/>
          <w:bCs/>
          <w:sz w:val="24"/>
          <w:szCs w:val="24"/>
        </w:rPr>
        <w:t>эффективных м</w:t>
      </w:r>
      <w:r w:rsidR="007F0A40">
        <w:rPr>
          <w:rFonts w:ascii="Times New Roman" w:hAnsi="Times New Roman" w:cs="Times New Roman"/>
          <w:bCs/>
          <w:sz w:val="24"/>
          <w:szCs w:val="24"/>
        </w:rPr>
        <w:t>еханизмов</w:t>
      </w:r>
      <w:r w:rsidR="0015741F" w:rsidRPr="00E14F43">
        <w:rPr>
          <w:rFonts w:ascii="Times New Roman" w:hAnsi="Times New Roman" w:cs="Times New Roman"/>
          <w:bCs/>
          <w:sz w:val="24"/>
          <w:szCs w:val="24"/>
        </w:rPr>
        <w:t xml:space="preserve"> сетевого взаимодействия для</w:t>
      </w:r>
      <w:r w:rsidR="00E14CCB" w:rsidRPr="00E14F43">
        <w:rPr>
          <w:rFonts w:ascii="Times New Roman" w:hAnsi="Times New Roman" w:cs="Times New Roman"/>
          <w:bCs/>
          <w:sz w:val="24"/>
          <w:szCs w:val="24"/>
        </w:rPr>
        <w:t xml:space="preserve"> построения и реализации </w:t>
      </w:r>
      <w:r w:rsidR="00E14CCB" w:rsidRPr="00E14F43">
        <w:rPr>
          <w:rFonts w:ascii="Times New Roman" w:hAnsi="Times New Roman" w:cs="Times New Roman"/>
          <w:spacing w:val="-4"/>
          <w:sz w:val="24"/>
          <w:szCs w:val="24"/>
        </w:rPr>
        <w:t>индивидуальных обра</w:t>
      </w:r>
      <w:r w:rsidR="007F0A40">
        <w:rPr>
          <w:rFonts w:ascii="Times New Roman" w:hAnsi="Times New Roman" w:cs="Times New Roman"/>
          <w:spacing w:val="-4"/>
          <w:sz w:val="24"/>
          <w:szCs w:val="24"/>
        </w:rPr>
        <w:t xml:space="preserve">зовательных маршрутов </w:t>
      </w:r>
      <w:r w:rsidR="00E14CCB" w:rsidRPr="00E14F43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7F0A40">
        <w:rPr>
          <w:rFonts w:ascii="Times New Roman" w:hAnsi="Times New Roman" w:cs="Times New Roman"/>
          <w:spacing w:val="-4"/>
          <w:sz w:val="24"/>
          <w:szCs w:val="24"/>
        </w:rPr>
        <w:t xml:space="preserve">далее </w:t>
      </w:r>
      <w:r w:rsidR="00E14CCB" w:rsidRPr="00E14F43">
        <w:rPr>
          <w:rFonts w:ascii="Times New Roman" w:hAnsi="Times New Roman" w:cs="Times New Roman"/>
          <w:spacing w:val="-4"/>
          <w:sz w:val="24"/>
          <w:szCs w:val="24"/>
        </w:rPr>
        <w:t>ИОМ) школьников 1-11 классов.</w:t>
      </w:r>
    </w:p>
    <w:p w:rsidR="001B3D53" w:rsidRPr="00E14F43" w:rsidRDefault="001B3D53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2A56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2.5</w:t>
      </w:r>
      <w:r w:rsidRPr="00E14F4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17792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Задачи проекта (программы):</w:t>
      </w:r>
    </w:p>
    <w:p w:rsidR="001B3D53" w:rsidRPr="00E14F43" w:rsidRDefault="001B3D53" w:rsidP="003E1FE2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4F43">
        <w:rPr>
          <w:rFonts w:ascii="Times New Roman" w:hAnsi="Times New Roman"/>
          <w:sz w:val="24"/>
          <w:szCs w:val="24"/>
        </w:rPr>
        <w:t>1)</w:t>
      </w:r>
      <w:r w:rsidRPr="00E14F43">
        <w:rPr>
          <w:rFonts w:ascii="Times New Roman" w:hAnsi="Times New Roman"/>
          <w:bCs/>
          <w:sz w:val="24"/>
          <w:szCs w:val="24"/>
        </w:rPr>
        <w:t xml:space="preserve"> формирование в </w:t>
      </w:r>
      <w:r w:rsidRPr="00E14F43">
        <w:rPr>
          <w:rFonts w:ascii="Times New Roman" w:hAnsi="Times New Roman"/>
          <w:sz w:val="24"/>
          <w:szCs w:val="24"/>
        </w:rPr>
        <w:t>МБОУ СОШ с</w:t>
      </w:r>
      <w:proofErr w:type="gramStart"/>
      <w:r w:rsidRPr="00E14F43">
        <w:rPr>
          <w:rFonts w:ascii="Times New Roman" w:hAnsi="Times New Roman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sz w:val="24"/>
          <w:szCs w:val="24"/>
        </w:rPr>
        <w:t xml:space="preserve">ербуны </w:t>
      </w:r>
      <w:r w:rsidRPr="00E14F43">
        <w:rPr>
          <w:rFonts w:ascii="Times New Roman" w:hAnsi="Times New Roman"/>
          <w:bCs/>
          <w:sz w:val="24"/>
          <w:szCs w:val="24"/>
        </w:rPr>
        <w:t>нормативно и организационно-методической базы инновационной деятельности (проектирование и реализация комплекса основных и дополнительных общеобразовательных программ (разделов, локальных актов);</w:t>
      </w:r>
    </w:p>
    <w:p w:rsidR="001B3D53" w:rsidRPr="00E14F43" w:rsidRDefault="001B3D53" w:rsidP="003E1FE2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4F43">
        <w:rPr>
          <w:rFonts w:ascii="Times New Roman" w:hAnsi="Times New Roman"/>
          <w:spacing w:val="-2"/>
          <w:sz w:val="24"/>
          <w:szCs w:val="24"/>
        </w:rPr>
        <w:lastRenderedPageBreak/>
        <w:t xml:space="preserve">2) </w:t>
      </w:r>
      <w:r w:rsidRPr="00E14F43">
        <w:rPr>
          <w:rFonts w:ascii="Times New Roman" w:hAnsi="Times New Roman"/>
          <w:bCs/>
          <w:sz w:val="24"/>
          <w:szCs w:val="24"/>
        </w:rPr>
        <w:t>определение и закрепление в практике МБОУ СОШ с</w:t>
      </w:r>
      <w:proofErr w:type="gramStart"/>
      <w:r w:rsidRPr="00E14F43">
        <w:rPr>
          <w:rFonts w:ascii="Times New Roman" w:hAnsi="Times New Roman"/>
          <w:bCs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bCs/>
          <w:sz w:val="24"/>
          <w:szCs w:val="24"/>
        </w:rPr>
        <w:t>ербуны  эффективных механизмов управления сетевым взаимодействием школы с образовательными организациями и другими социальными партнерами</w:t>
      </w:r>
      <w:r w:rsidR="00CB5C40" w:rsidRPr="00E14F43">
        <w:rPr>
          <w:rFonts w:ascii="Times New Roman" w:hAnsi="Times New Roman"/>
          <w:bCs/>
          <w:sz w:val="24"/>
          <w:szCs w:val="24"/>
        </w:rPr>
        <w:t xml:space="preserve"> при решении актуальных задач </w:t>
      </w:r>
      <w:r w:rsidR="0015741F" w:rsidRPr="00E14F43">
        <w:rPr>
          <w:rFonts w:ascii="Times New Roman" w:hAnsi="Times New Roman"/>
          <w:bCs/>
          <w:sz w:val="24"/>
          <w:szCs w:val="24"/>
        </w:rPr>
        <w:t>через построение</w:t>
      </w:r>
      <w:r w:rsidR="00E14CCB" w:rsidRPr="00E14F43">
        <w:rPr>
          <w:rFonts w:ascii="Times New Roman" w:hAnsi="Times New Roman"/>
          <w:bCs/>
          <w:sz w:val="24"/>
          <w:szCs w:val="24"/>
        </w:rPr>
        <w:t xml:space="preserve"> индивидуальных образовательных маршрутов учеников</w:t>
      </w:r>
      <w:r w:rsidRPr="00E14F43">
        <w:rPr>
          <w:rFonts w:ascii="Times New Roman" w:hAnsi="Times New Roman"/>
          <w:bCs/>
          <w:sz w:val="24"/>
          <w:szCs w:val="24"/>
        </w:rPr>
        <w:t>;</w:t>
      </w:r>
    </w:p>
    <w:p w:rsidR="001B3D53" w:rsidRPr="00E14F43" w:rsidRDefault="00CB5C40" w:rsidP="003E1FE2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E14F43">
        <w:rPr>
          <w:rFonts w:ascii="Times New Roman" w:hAnsi="Times New Roman"/>
          <w:bCs/>
          <w:spacing w:val="-4"/>
          <w:sz w:val="24"/>
          <w:szCs w:val="24"/>
        </w:rPr>
        <w:t>3</w:t>
      </w:r>
      <w:r w:rsidR="001B3D53" w:rsidRPr="00E14F43">
        <w:rPr>
          <w:rFonts w:ascii="Times New Roman" w:hAnsi="Times New Roman"/>
          <w:bCs/>
          <w:spacing w:val="-4"/>
          <w:sz w:val="24"/>
          <w:szCs w:val="24"/>
        </w:rPr>
        <w:t xml:space="preserve">) проектирование и апробация </w:t>
      </w:r>
      <w:r w:rsidR="00E14CCB" w:rsidRPr="00E14F43">
        <w:rPr>
          <w:rFonts w:ascii="Times New Roman" w:hAnsi="Times New Roman"/>
          <w:bCs/>
          <w:spacing w:val="-4"/>
          <w:sz w:val="24"/>
          <w:szCs w:val="24"/>
        </w:rPr>
        <w:t>ИОМ для каждого уровня образования, в том числе через сетевое взаимодействие</w:t>
      </w:r>
      <w:r w:rsidRPr="00E14F43">
        <w:rPr>
          <w:rFonts w:ascii="Times New Roman" w:hAnsi="Times New Roman"/>
          <w:spacing w:val="-4"/>
          <w:sz w:val="24"/>
          <w:szCs w:val="24"/>
        </w:rPr>
        <w:t>;</w:t>
      </w:r>
    </w:p>
    <w:p w:rsidR="00CB5C40" w:rsidRPr="00E14F43" w:rsidRDefault="00CB5C40" w:rsidP="003E1FE2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14F43">
        <w:rPr>
          <w:rFonts w:ascii="Times New Roman" w:hAnsi="Times New Roman"/>
          <w:spacing w:val="-4"/>
          <w:sz w:val="24"/>
          <w:szCs w:val="24"/>
        </w:rPr>
        <w:t xml:space="preserve">4) 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>расширение рефлексивно-активной среды инновационного развития МБОУ СОШ  с</w:t>
      </w:r>
      <w:proofErr w:type="gramStart"/>
      <w:r w:rsidRPr="00E14F43">
        <w:rPr>
          <w:rFonts w:ascii="Times New Roman" w:hAnsi="Times New Roman"/>
          <w:bCs/>
          <w:spacing w:val="-4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ербуны  и школ-партнеров за счет их включения в сетевое взаимодействие  с интеллектуальными партнерами (ВУЗами), </w:t>
      </w:r>
      <w:proofErr w:type="spellStart"/>
      <w:r w:rsidRPr="00E14F43">
        <w:rPr>
          <w:rFonts w:ascii="Times New Roman" w:hAnsi="Times New Roman"/>
          <w:bCs/>
          <w:spacing w:val="-4"/>
          <w:sz w:val="24"/>
          <w:szCs w:val="24"/>
        </w:rPr>
        <w:t>бизнес-партнерами</w:t>
      </w:r>
      <w:proofErr w:type="spellEnd"/>
      <w:r w:rsidRPr="00E14F43">
        <w:rPr>
          <w:rFonts w:ascii="Times New Roman" w:hAnsi="Times New Roman"/>
          <w:bCs/>
          <w:spacing w:val="-4"/>
          <w:sz w:val="24"/>
          <w:szCs w:val="24"/>
        </w:rPr>
        <w:t>, представляющими реальный сектор экономики.</w:t>
      </w:r>
    </w:p>
    <w:p w:rsidR="000B77C6" w:rsidRPr="00E14F43" w:rsidRDefault="000B77C6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2A5675">
        <w:rPr>
          <w:rFonts w:ascii="Times New Roman" w:hAnsi="Times New Roman"/>
          <w:b/>
          <w:bCs/>
          <w:spacing w:val="-4"/>
          <w:sz w:val="24"/>
          <w:szCs w:val="24"/>
        </w:rPr>
        <w:t>2.6.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177925">
        <w:rPr>
          <w:rFonts w:ascii="Times New Roman" w:hAnsi="Times New Roman"/>
          <w:b/>
          <w:bCs/>
          <w:spacing w:val="-4"/>
          <w:sz w:val="24"/>
          <w:szCs w:val="24"/>
        </w:rPr>
        <w:t>Предмет предлагаемого проекта (программы):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E14F43">
        <w:rPr>
          <w:rFonts w:ascii="Times New Roman" w:hAnsi="Times New Roman"/>
          <w:spacing w:val="-4"/>
          <w:sz w:val="24"/>
          <w:szCs w:val="24"/>
        </w:rPr>
        <w:t xml:space="preserve">открытая образовательная среда </w:t>
      </w:r>
      <w:r w:rsidR="00E14CCB" w:rsidRPr="00E14F43">
        <w:rPr>
          <w:rFonts w:ascii="Times New Roman" w:hAnsi="Times New Roman"/>
          <w:spacing w:val="-4"/>
          <w:sz w:val="24"/>
          <w:szCs w:val="24"/>
        </w:rPr>
        <w:t xml:space="preserve">сетевого взаимодействия </w:t>
      </w:r>
      <w:r w:rsidRPr="00E14F43">
        <w:rPr>
          <w:rFonts w:ascii="Times New Roman" w:hAnsi="Times New Roman"/>
          <w:spacing w:val="-4"/>
          <w:sz w:val="24"/>
          <w:szCs w:val="24"/>
        </w:rPr>
        <w:t>МБОУ СОШ с. Тербуны</w:t>
      </w:r>
      <w:r w:rsidR="00E14CCB" w:rsidRPr="00E14F43">
        <w:rPr>
          <w:rFonts w:ascii="Times New Roman" w:hAnsi="Times New Roman"/>
          <w:spacing w:val="-4"/>
          <w:sz w:val="24"/>
          <w:szCs w:val="24"/>
        </w:rPr>
        <w:t>.</w:t>
      </w:r>
    </w:p>
    <w:p w:rsidR="006B130C" w:rsidRPr="002A5675" w:rsidRDefault="000B77C6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A5675">
        <w:rPr>
          <w:rFonts w:ascii="Times New Roman" w:hAnsi="Times New Roman"/>
          <w:b/>
          <w:spacing w:val="-4"/>
          <w:sz w:val="24"/>
          <w:szCs w:val="24"/>
        </w:rPr>
        <w:t>2.7.</w:t>
      </w:r>
      <w:r w:rsidRPr="00E14F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6B130C" w:rsidRPr="002A5675">
        <w:rPr>
          <w:rFonts w:ascii="Times New Roman" w:hAnsi="Times New Roman"/>
          <w:b/>
          <w:spacing w:val="-4"/>
          <w:sz w:val="24"/>
          <w:szCs w:val="24"/>
        </w:rPr>
        <w:t>Обоснование значимости проекта (программы) для развития системы образования:</w:t>
      </w:r>
    </w:p>
    <w:p w:rsidR="006B130C" w:rsidRPr="002A5675" w:rsidRDefault="006B130C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A5675">
        <w:rPr>
          <w:rFonts w:ascii="Times New Roman" w:hAnsi="Times New Roman"/>
          <w:b/>
          <w:spacing w:val="-4"/>
          <w:sz w:val="24"/>
          <w:szCs w:val="24"/>
        </w:rPr>
        <w:t xml:space="preserve">2.7.1. Проблематика проекта </w:t>
      </w:r>
    </w:p>
    <w:p w:rsidR="003355A1" w:rsidRPr="00E14F43" w:rsidRDefault="003355A1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14F43">
        <w:rPr>
          <w:rFonts w:ascii="Times New Roman" w:hAnsi="Times New Roman"/>
          <w:bCs/>
          <w:sz w:val="24"/>
          <w:szCs w:val="24"/>
        </w:rPr>
        <w:t xml:space="preserve">Сегодня в системе образования существует диспропорция в качестве предоставления и разнообразия спектра образовательных услуг для школ региональных, федеральных центров и сельских школ. Кроме того, есть потребность в выстраивании единого образовательного пространства, обеспечивающего </w:t>
      </w:r>
      <w:r w:rsidR="007F0A40">
        <w:rPr>
          <w:rFonts w:ascii="Times New Roman" w:hAnsi="Times New Roman"/>
          <w:bCs/>
          <w:sz w:val="24"/>
          <w:szCs w:val="24"/>
        </w:rPr>
        <w:t xml:space="preserve">осознанное </w:t>
      </w:r>
      <w:r w:rsidRPr="00E14F43">
        <w:rPr>
          <w:rFonts w:ascii="Times New Roman" w:hAnsi="Times New Roman"/>
          <w:bCs/>
          <w:sz w:val="24"/>
          <w:szCs w:val="24"/>
        </w:rPr>
        <w:t>профессиональное самоопределение и трудоустройство выпускников.</w:t>
      </w:r>
    </w:p>
    <w:p w:rsidR="00797E1F" w:rsidRPr="00E14F43" w:rsidRDefault="00797E1F" w:rsidP="00EF40ED">
      <w:pPr>
        <w:pStyle w:val="1"/>
        <w:shd w:val="clear" w:color="auto" w:fill="FFFFFF"/>
        <w:spacing w:after="0"/>
        <w:ind w:left="0"/>
        <w:jc w:val="both"/>
        <w:rPr>
          <w:rStyle w:val="c1"/>
          <w:rFonts w:ascii="Times New Roman" w:hAnsi="Times New Roman"/>
          <w:spacing w:val="-4"/>
          <w:sz w:val="24"/>
          <w:szCs w:val="24"/>
        </w:rPr>
      </w:pPr>
      <w:r w:rsidRPr="00E14F43">
        <w:rPr>
          <w:rStyle w:val="c1"/>
          <w:rFonts w:ascii="Times New Roman" w:hAnsi="Times New Roman"/>
          <w:spacing w:val="-4"/>
          <w:sz w:val="24"/>
          <w:szCs w:val="24"/>
        </w:rPr>
        <w:t xml:space="preserve">В условиях новых социальных реалий в России на первый план выходит задача обеспечения способности системы образования </w:t>
      </w:r>
      <w:r w:rsidR="00451969">
        <w:rPr>
          <w:rStyle w:val="c1"/>
          <w:rFonts w:ascii="Times New Roman" w:hAnsi="Times New Roman"/>
          <w:spacing w:val="-4"/>
          <w:sz w:val="24"/>
          <w:szCs w:val="24"/>
        </w:rPr>
        <w:t>быстро</w:t>
      </w:r>
      <w:r w:rsidRPr="00E14F43">
        <w:rPr>
          <w:rStyle w:val="c1"/>
          <w:rFonts w:ascii="Times New Roman" w:hAnsi="Times New Roman"/>
          <w:spacing w:val="-4"/>
          <w:sz w:val="24"/>
          <w:szCs w:val="24"/>
        </w:rPr>
        <w:t xml:space="preserve"> реагировать на запросы личности, изменение потребностей экономики и  развитие </w:t>
      </w:r>
      <w:r w:rsidR="00451969">
        <w:rPr>
          <w:rStyle w:val="c1"/>
          <w:rFonts w:ascii="Times New Roman" w:hAnsi="Times New Roman"/>
          <w:spacing w:val="-4"/>
          <w:sz w:val="24"/>
          <w:szCs w:val="24"/>
        </w:rPr>
        <w:t>гибких</w:t>
      </w:r>
      <w:r w:rsidRPr="00E14F43">
        <w:rPr>
          <w:rStyle w:val="c1"/>
          <w:rFonts w:ascii="Times New Roman" w:hAnsi="Times New Roman"/>
          <w:spacing w:val="-4"/>
          <w:sz w:val="24"/>
          <w:szCs w:val="24"/>
        </w:rPr>
        <w:t xml:space="preserve"> навыков </w:t>
      </w:r>
      <w:r w:rsidR="00DC660B" w:rsidRPr="00E14F43">
        <w:rPr>
          <w:rStyle w:val="c1"/>
          <w:rFonts w:ascii="Times New Roman" w:hAnsi="Times New Roman"/>
          <w:spacing w:val="-4"/>
          <w:sz w:val="24"/>
          <w:szCs w:val="24"/>
        </w:rPr>
        <w:t>школьников</w:t>
      </w:r>
      <w:r w:rsidRPr="00E14F43">
        <w:rPr>
          <w:rStyle w:val="c1"/>
          <w:rFonts w:ascii="Times New Roman" w:hAnsi="Times New Roman"/>
          <w:spacing w:val="-4"/>
          <w:sz w:val="24"/>
          <w:szCs w:val="24"/>
        </w:rPr>
        <w:t>.</w:t>
      </w:r>
    </w:p>
    <w:p w:rsidR="00DC660B" w:rsidRPr="00E14F43" w:rsidRDefault="00DC660B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43">
        <w:rPr>
          <w:rFonts w:ascii="Times New Roman" w:hAnsi="Times New Roman" w:cs="Times New Roman"/>
          <w:color w:val="000000"/>
          <w:sz w:val="24"/>
          <w:szCs w:val="24"/>
        </w:rPr>
        <w:t>У младших школьников (1-4 классы) нет еще оснований для совершения серьезного профессионального выбора, еще не возникает вопросов о содержании профессии, условиях работы, престиже, вознаграждении. Но именно в этом возрасте могут возникнуть интересы, которые будут иметь выход на профессиональную деятельность</w:t>
      </w:r>
      <w:r w:rsidR="00811A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40ED">
        <w:rPr>
          <w:rFonts w:ascii="Times New Roman" w:eastAsia="Calibri" w:hAnsi="Times New Roman" w:cs="Times New Roman"/>
          <w:sz w:val="24"/>
          <w:szCs w:val="24"/>
        </w:rPr>
        <w:t>Именно здесь закладывае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 w:rsidRPr="00E14F43">
        <w:rPr>
          <w:rFonts w:ascii="Times New Roman" w:hAnsi="Times New Roman" w:cs="Times New Roman"/>
          <w:sz w:val="24"/>
          <w:szCs w:val="24"/>
        </w:rPr>
        <w:t>ИОМ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E14F43">
        <w:rPr>
          <w:rFonts w:ascii="Times New Roman" w:eastAsia="Calibri" w:hAnsi="Times New Roman" w:cs="Times New Roman"/>
          <w:sz w:val="24"/>
          <w:szCs w:val="24"/>
        </w:rPr>
        <w:t>учитывающий</w:t>
      </w:r>
      <w:proofErr w:type="gramEnd"/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 все курсы</w:t>
      </w:r>
      <w:r w:rsidRPr="00E14F43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 каждого ребенка.</w:t>
      </w:r>
    </w:p>
    <w:p w:rsidR="00DC660B" w:rsidRPr="00E14F43" w:rsidRDefault="00DC660B" w:rsidP="00EF40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4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14F43">
        <w:rPr>
          <w:rFonts w:ascii="Times New Roman" w:hAnsi="Times New Roman" w:cs="Times New Roman"/>
          <w:color w:val="000000"/>
          <w:sz w:val="24"/>
          <w:szCs w:val="24"/>
        </w:rPr>
        <w:t>Будущая профессиональная деятельность выступает на этапе обучения в 5-9 классах  как способ создания определенного образа жизни, как путь самореализаци</w:t>
      </w:r>
      <w:r w:rsidR="009931D1" w:rsidRPr="00E14F43">
        <w:rPr>
          <w:rFonts w:ascii="Times New Roman" w:hAnsi="Times New Roman" w:cs="Times New Roman"/>
          <w:color w:val="000000"/>
          <w:sz w:val="24"/>
          <w:szCs w:val="24"/>
        </w:rPr>
        <w:t xml:space="preserve">и, раскрытия своих возможностей, что </w:t>
      </w:r>
      <w:r w:rsidR="00451969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9931D1" w:rsidRPr="00E14F43">
        <w:rPr>
          <w:rFonts w:ascii="Times New Roman" w:hAnsi="Times New Roman" w:cs="Times New Roman"/>
          <w:color w:val="000000"/>
          <w:sz w:val="24"/>
          <w:szCs w:val="24"/>
        </w:rPr>
        <w:t xml:space="preserve"> отображено в ИОМ данного уровня образования.</w:t>
      </w:r>
    </w:p>
    <w:p w:rsidR="00797E1F" w:rsidRDefault="00797E1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E14F43">
        <w:rPr>
          <w:rFonts w:ascii="Times New Roman" w:hAnsi="Times New Roman"/>
          <w:spacing w:val="-4"/>
          <w:sz w:val="24"/>
          <w:szCs w:val="24"/>
        </w:rPr>
        <w:t xml:space="preserve">Сегодняшнему выпускнику необходимы не просто базовые предметные знания, а формирование  непрерывно обновляющихся с учетом изменений требований к базовым компетенциям цифровой экономики. Поэтому назрела необходимость обучения школьников 10-11 классов по </w:t>
      </w:r>
      <w:r w:rsidR="009931D1" w:rsidRPr="00E14F43">
        <w:rPr>
          <w:rFonts w:ascii="Times New Roman" w:hAnsi="Times New Roman"/>
          <w:spacing w:val="-4"/>
          <w:sz w:val="24"/>
          <w:szCs w:val="24"/>
        </w:rPr>
        <w:t>ИОМ в соответствии с их склонностями, запросами в рамках профильного обучения, которое буде</w:t>
      </w:r>
      <w:r w:rsidRPr="00E14F43">
        <w:rPr>
          <w:rFonts w:ascii="Times New Roman" w:hAnsi="Times New Roman"/>
          <w:spacing w:val="-4"/>
          <w:sz w:val="24"/>
          <w:szCs w:val="24"/>
        </w:rPr>
        <w:t>т отвечать персональному профилю каждого выпускника, ежегодно обновляться и фиксироваться в индивидуальном учебном плане школьника</w:t>
      </w:r>
      <w:r w:rsidR="009931D1" w:rsidRPr="00E14F43">
        <w:rPr>
          <w:rFonts w:ascii="Times New Roman" w:hAnsi="Times New Roman"/>
          <w:spacing w:val="-4"/>
          <w:sz w:val="24"/>
          <w:szCs w:val="24"/>
        </w:rPr>
        <w:t>, как части ИОМ</w:t>
      </w:r>
      <w:r w:rsidRPr="00E14F43">
        <w:rPr>
          <w:rFonts w:ascii="Times New Roman" w:hAnsi="Times New Roman"/>
          <w:spacing w:val="-4"/>
          <w:sz w:val="24"/>
          <w:szCs w:val="24"/>
        </w:rPr>
        <w:t>.</w:t>
      </w:r>
    </w:p>
    <w:p w:rsidR="00451969" w:rsidRPr="00E14F43" w:rsidRDefault="00451969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Сетевое взаимодействие с ВУЗами-партнерами поможет обеспечить практико-ориентированное обучение в полной мере.</w:t>
      </w:r>
    </w:p>
    <w:p w:rsidR="00797E1F" w:rsidRPr="002A5675" w:rsidRDefault="00797E1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A5675">
        <w:rPr>
          <w:rFonts w:ascii="Times New Roman" w:hAnsi="Times New Roman"/>
          <w:b/>
          <w:spacing w:val="-4"/>
          <w:sz w:val="24"/>
          <w:szCs w:val="24"/>
        </w:rPr>
        <w:t>2.7.2. Инновационный потенциал проекта</w:t>
      </w:r>
    </w:p>
    <w:p w:rsidR="00A44AE1" w:rsidRPr="00E14F43" w:rsidRDefault="006B130C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color w:val="00B050"/>
          <w:spacing w:val="-4"/>
          <w:sz w:val="24"/>
          <w:szCs w:val="24"/>
        </w:rPr>
      </w:pPr>
      <w:r w:rsidRPr="00E14F43">
        <w:rPr>
          <w:rFonts w:ascii="Times New Roman" w:hAnsi="Times New Roman"/>
          <w:bCs/>
          <w:sz w:val="24"/>
          <w:szCs w:val="24"/>
        </w:rPr>
        <w:t xml:space="preserve">Предлагаемая к реализации Программа инновационной деятельности  направлена на реализацию миссии школы как центра взаимодействия школы и социальных партнеров, выравнивание диспропорций в качестве предоставления и разнообразия спектра образовательных услуг, выстраивание единого образовательного пространства, обеспечивающего </w:t>
      </w:r>
      <w:r w:rsidR="009931D1" w:rsidRPr="00E14F43">
        <w:rPr>
          <w:rFonts w:ascii="Times New Roman" w:hAnsi="Times New Roman"/>
          <w:bCs/>
          <w:sz w:val="24"/>
          <w:szCs w:val="24"/>
        </w:rPr>
        <w:t>индивидуализацию процесса обучения для каждого школьника</w:t>
      </w:r>
      <w:r w:rsidRPr="00E14F43">
        <w:rPr>
          <w:rFonts w:ascii="Times New Roman" w:hAnsi="Times New Roman"/>
          <w:bCs/>
          <w:sz w:val="24"/>
          <w:szCs w:val="24"/>
        </w:rPr>
        <w:t xml:space="preserve">. Способствовать этому будет организация сетевого взаимодействия со школами, ВУЗами и </w:t>
      </w:r>
      <w:proofErr w:type="spellStart"/>
      <w:r w:rsidRPr="00E14F43">
        <w:rPr>
          <w:rFonts w:ascii="Times New Roman" w:hAnsi="Times New Roman"/>
          <w:bCs/>
          <w:sz w:val="24"/>
          <w:szCs w:val="24"/>
        </w:rPr>
        <w:lastRenderedPageBreak/>
        <w:t>СУЗами</w:t>
      </w:r>
      <w:proofErr w:type="spellEnd"/>
      <w:r w:rsidR="00451969">
        <w:rPr>
          <w:rFonts w:ascii="Times New Roman" w:hAnsi="Times New Roman"/>
          <w:bCs/>
          <w:sz w:val="24"/>
          <w:szCs w:val="24"/>
        </w:rPr>
        <w:t xml:space="preserve"> не только Липецкой области, но и других</w:t>
      </w:r>
      <w:r w:rsidRPr="00E14F43">
        <w:rPr>
          <w:rFonts w:ascii="Times New Roman" w:hAnsi="Times New Roman"/>
          <w:bCs/>
          <w:sz w:val="24"/>
          <w:szCs w:val="24"/>
        </w:rPr>
        <w:t xml:space="preserve"> регионов страны, </w:t>
      </w:r>
      <w:r w:rsidR="00C626DC" w:rsidRPr="00E14F43">
        <w:rPr>
          <w:rFonts w:ascii="Times New Roman" w:hAnsi="Times New Roman"/>
          <w:bCs/>
          <w:sz w:val="24"/>
          <w:szCs w:val="24"/>
        </w:rPr>
        <w:t>региональным</w:t>
      </w:r>
      <w:r w:rsidR="00451969">
        <w:rPr>
          <w:rFonts w:ascii="Times New Roman" w:hAnsi="Times New Roman"/>
          <w:bCs/>
          <w:sz w:val="24"/>
          <w:szCs w:val="24"/>
        </w:rPr>
        <w:t xml:space="preserve"> Центром опережающей профессиональной подготовки (далее</w:t>
      </w:r>
      <w:r w:rsidR="00C626DC" w:rsidRPr="00E14F43">
        <w:rPr>
          <w:rFonts w:ascii="Times New Roman" w:hAnsi="Times New Roman"/>
          <w:bCs/>
          <w:sz w:val="24"/>
          <w:szCs w:val="24"/>
        </w:rPr>
        <w:t xml:space="preserve"> ЦО</w:t>
      </w:r>
      <w:r w:rsidR="00451969">
        <w:rPr>
          <w:rFonts w:ascii="Times New Roman" w:hAnsi="Times New Roman"/>
          <w:bCs/>
          <w:sz w:val="24"/>
          <w:szCs w:val="24"/>
        </w:rPr>
        <w:t>ПП)</w:t>
      </w:r>
      <w:r w:rsidR="00C0620D" w:rsidRPr="00E14F43">
        <w:rPr>
          <w:rFonts w:ascii="Times New Roman" w:hAnsi="Times New Roman"/>
          <w:bCs/>
          <w:sz w:val="24"/>
          <w:szCs w:val="24"/>
        </w:rPr>
        <w:t xml:space="preserve">, </w:t>
      </w:r>
      <w:r w:rsidRPr="00E14F43">
        <w:rPr>
          <w:rFonts w:ascii="Times New Roman" w:hAnsi="Times New Roman"/>
          <w:bCs/>
          <w:sz w:val="24"/>
          <w:szCs w:val="24"/>
        </w:rPr>
        <w:t xml:space="preserve">предприятиями и организациями </w:t>
      </w:r>
      <w:r w:rsidR="00451969">
        <w:rPr>
          <w:rFonts w:ascii="Times New Roman" w:hAnsi="Times New Roman"/>
          <w:bCs/>
          <w:sz w:val="24"/>
          <w:szCs w:val="24"/>
        </w:rPr>
        <w:t xml:space="preserve"> Особой экономической зоны (ОЭЗ) «Тербуны».</w:t>
      </w:r>
    </w:p>
    <w:p w:rsidR="00797E1F" w:rsidRPr="002A5675" w:rsidRDefault="00797E1F" w:rsidP="00EF40ED">
      <w:pPr>
        <w:pStyle w:val="a7"/>
        <w:suppressAutoHyphens/>
        <w:spacing w:line="276" w:lineRule="auto"/>
        <w:jc w:val="both"/>
        <w:rPr>
          <w:spacing w:val="-4"/>
        </w:rPr>
      </w:pPr>
      <w:r w:rsidRPr="002A5675">
        <w:rPr>
          <w:spacing w:val="-4"/>
        </w:rPr>
        <w:t>2.7.3. Практичес</w:t>
      </w:r>
      <w:r w:rsidR="008F56F5" w:rsidRPr="002A5675">
        <w:rPr>
          <w:spacing w:val="-4"/>
        </w:rPr>
        <w:t>кая значимость проекта (результ</w:t>
      </w:r>
      <w:r w:rsidRPr="002A5675">
        <w:rPr>
          <w:spacing w:val="-4"/>
        </w:rPr>
        <w:t>аты проекта, имеющие практическую значимость)</w:t>
      </w:r>
    </w:p>
    <w:p w:rsidR="00F2706F" w:rsidRDefault="005B2247" w:rsidP="00EF40ED">
      <w:pPr>
        <w:pStyle w:val="a7"/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>
        <w:rPr>
          <w:b w:val="0"/>
          <w:spacing w:val="-4"/>
        </w:rPr>
        <w:t>Н</w:t>
      </w:r>
      <w:r w:rsidR="00F2706F">
        <w:rPr>
          <w:b w:val="0"/>
          <w:spacing w:val="-4"/>
        </w:rPr>
        <w:t>ормативно-правовой кейс</w:t>
      </w:r>
      <w:r>
        <w:rPr>
          <w:b w:val="0"/>
          <w:spacing w:val="-4"/>
        </w:rPr>
        <w:t xml:space="preserve"> с возможностью тиражирования в школах различных регионов страны:</w:t>
      </w:r>
    </w:p>
    <w:p w:rsidR="005B2247" w:rsidRDefault="005B2247" w:rsidP="005B2247">
      <w:pPr>
        <w:pStyle w:val="a7"/>
        <w:numPr>
          <w:ilvl w:val="1"/>
          <w:numId w:val="13"/>
        </w:numPr>
        <w:suppressAutoHyphens/>
        <w:spacing w:line="276" w:lineRule="auto"/>
        <w:jc w:val="both"/>
        <w:rPr>
          <w:b w:val="0"/>
          <w:spacing w:val="-4"/>
        </w:rPr>
      </w:pPr>
      <w:r>
        <w:rPr>
          <w:b w:val="0"/>
          <w:spacing w:val="-4"/>
        </w:rPr>
        <w:t>локальные нормативные акты, регламентирующие направления деятельности инновационной работы;</w:t>
      </w:r>
    </w:p>
    <w:p w:rsidR="008F56F5" w:rsidRPr="00E14F43" w:rsidRDefault="008F56F5" w:rsidP="005B2247">
      <w:pPr>
        <w:pStyle w:val="a7"/>
        <w:numPr>
          <w:ilvl w:val="1"/>
          <w:numId w:val="13"/>
        </w:numPr>
        <w:suppressAutoHyphens/>
        <w:spacing w:line="276" w:lineRule="auto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>ИОМ ученика на уровне начального общего образования;</w:t>
      </w:r>
    </w:p>
    <w:p w:rsidR="008F56F5" w:rsidRPr="00E14F43" w:rsidRDefault="008F56F5" w:rsidP="005B2247">
      <w:pPr>
        <w:pStyle w:val="a7"/>
        <w:numPr>
          <w:ilvl w:val="1"/>
          <w:numId w:val="13"/>
        </w:numPr>
        <w:suppressAutoHyphens/>
        <w:spacing w:line="276" w:lineRule="auto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 xml:space="preserve"> ИОМ ученика на уровне основного общего образования;</w:t>
      </w:r>
    </w:p>
    <w:p w:rsidR="008F56F5" w:rsidRPr="00E14F43" w:rsidRDefault="008F56F5" w:rsidP="005B2247">
      <w:pPr>
        <w:pStyle w:val="a7"/>
        <w:numPr>
          <w:ilvl w:val="1"/>
          <w:numId w:val="13"/>
        </w:numPr>
        <w:suppressAutoHyphens/>
        <w:spacing w:line="276" w:lineRule="auto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>ИОМ ученика на уро</w:t>
      </w:r>
      <w:r w:rsidR="00E00378">
        <w:rPr>
          <w:b w:val="0"/>
          <w:spacing w:val="-4"/>
        </w:rPr>
        <w:t>вне среднего общего образования.</w:t>
      </w:r>
    </w:p>
    <w:p w:rsidR="005B2247" w:rsidRDefault="005B2247" w:rsidP="00EF40ED">
      <w:pPr>
        <w:pStyle w:val="a7"/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>
        <w:rPr>
          <w:b w:val="0"/>
          <w:spacing w:val="-4"/>
        </w:rPr>
        <w:t>Организационный кейс с возможностью тиражирования в школах различных регионов страны:</w:t>
      </w:r>
    </w:p>
    <w:p w:rsidR="005B2247" w:rsidRDefault="00BA5440" w:rsidP="00E00378">
      <w:pPr>
        <w:pStyle w:val="a7"/>
        <w:numPr>
          <w:ilvl w:val="1"/>
          <w:numId w:val="14"/>
        </w:numPr>
        <w:suppressAutoHyphens/>
        <w:spacing w:line="276" w:lineRule="auto"/>
        <w:jc w:val="both"/>
        <w:rPr>
          <w:b w:val="0"/>
          <w:spacing w:val="-4"/>
        </w:rPr>
      </w:pPr>
      <w:r>
        <w:rPr>
          <w:b w:val="0"/>
          <w:spacing w:val="-4"/>
        </w:rPr>
        <w:t>Договоры о сетевом взаимодействии и сотрудничестве</w:t>
      </w:r>
      <w:r w:rsidR="00DE7505">
        <w:rPr>
          <w:b w:val="0"/>
          <w:spacing w:val="-4"/>
        </w:rPr>
        <w:t xml:space="preserve"> со школами - партнерами проекта;</w:t>
      </w:r>
    </w:p>
    <w:p w:rsidR="00DE7505" w:rsidRDefault="00DE7505" w:rsidP="00E00378">
      <w:pPr>
        <w:pStyle w:val="a7"/>
        <w:numPr>
          <w:ilvl w:val="1"/>
          <w:numId w:val="14"/>
        </w:numPr>
        <w:suppressAutoHyphens/>
        <w:spacing w:line="276" w:lineRule="auto"/>
        <w:jc w:val="both"/>
        <w:rPr>
          <w:b w:val="0"/>
          <w:spacing w:val="-4"/>
        </w:rPr>
      </w:pPr>
      <w:r>
        <w:rPr>
          <w:b w:val="0"/>
          <w:spacing w:val="-4"/>
        </w:rPr>
        <w:t xml:space="preserve">Договоры о сетевом взаимодействии и сотрудничестве  с ВУЗами и </w:t>
      </w:r>
      <w:proofErr w:type="spellStart"/>
      <w:r>
        <w:rPr>
          <w:b w:val="0"/>
          <w:spacing w:val="-4"/>
        </w:rPr>
        <w:t>СУЗами</w:t>
      </w:r>
      <w:proofErr w:type="spellEnd"/>
      <w:r>
        <w:rPr>
          <w:b w:val="0"/>
          <w:spacing w:val="-4"/>
        </w:rPr>
        <w:t xml:space="preserve"> – партнерами проекта;</w:t>
      </w:r>
    </w:p>
    <w:p w:rsidR="00DE7505" w:rsidRDefault="00E00378" w:rsidP="00E00378">
      <w:pPr>
        <w:pStyle w:val="a7"/>
        <w:numPr>
          <w:ilvl w:val="1"/>
          <w:numId w:val="14"/>
        </w:numPr>
        <w:suppressAutoHyphens/>
        <w:spacing w:line="276" w:lineRule="auto"/>
        <w:jc w:val="both"/>
        <w:rPr>
          <w:b w:val="0"/>
          <w:spacing w:val="-4"/>
        </w:rPr>
      </w:pPr>
      <w:r>
        <w:rPr>
          <w:b w:val="0"/>
          <w:spacing w:val="-4"/>
        </w:rPr>
        <w:t>Соглашение (многостороннее) с профильными управлениями и органами местного самоуправления о создании практико-ориентированных классов;</w:t>
      </w:r>
    </w:p>
    <w:p w:rsidR="00E00378" w:rsidRDefault="00E00378" w:rsidP="00E00378">
      <w:pPr>
        <w:pStyle w:val="a7"/>
        <w:numPr>
          <w:ilvl w:val="1"/>
          <w:numId w:val="14"/>
        </w:numPr>
        <w:suppressAutoHyphens/>
        <w:spacing w:line="276" w:lineRule="auto"/>
        <w:jc w:val="both"/>
        <w:rPr>
          <w:b w:val="0"/>
          <w:spacing w:val="-4"/>
        </w:rPr>
      </w:pPr>
      <w:r>
        <w:rPr>
          <w:b w:val="0"/>
          <w:spacing w:val="-4"/>
        </w:rPr>
        <w:t>Договор о сотрудничестве</w:t>
      </w:r>
      <w:r w:rsidR="00EF56F0">
        <w:rPr>
          <w:b w:val="0"/>
          <w:spacing w:val="-4"/>
        </w:rPr>
        <w:t xml:space="preserve"> школы </w:t>
      </w:r>
      <w:r>
        <w:rPr>
          <w:b w:val="0"/>
          <w:spacing w:val="-4"/>
        </w:rPr>
        <w:t xml:space="preserve"> с </w:t>
      </w:r>
      <w:proofErr w:type="gramStart"/>
      <w:r>
        <w:rPr>
          <w:b w:val="0"/>
          <w:spacing w:val="-4"/>
        </w:rPr>
        <w:t>региональным</w:t>
      </w:r>
      <w:proofErr w:type="gramEnd"/>
      <w:r>
        <w:rPr>
          <w:b w:val="0"/>
          <w:spacing w:val="-4"/>
        </w:rPr>
        <w:t xml:space="preserve"> ЦОПП.</w:t>
      </w:r>
    </w:p>
    <w:p w:rsidR="00B777E0" w:rsidRDefault="00B777E0" w:rsidP="00B777E0">
      <w:pPr>
        <w:pStyle w:val="a7"/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>
        <w:rPr>
          <w:b w:val="0"/>
          <w:spacing w:val="-4"/>
        </w:rPr>
        <w:t>Методический кейс с возможностью тиражирования в школах различных регионов страны:</w:t>
      </w:r>
    </w:p>
    <w:p w:rsidR="00B83BEA" w:rsidRPr="00E14F43" w:rsidRDefault="00B83BEA" w:rsidP="00B83BEA">
      <w:pPr>
        <w:pStyle w:val="a7"/>
        <w:numPr>
          <w:ilvl w:val="1"/>
          <w:numId w:val="15"/>
        </w:numPr>
        <w:suppressAutoHyphens/>
        <w:spacing w:line="276" w:lineRule="auto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>построение эффективных механизмов сетевого взаимодействия с</w:t>
      </w:r>
      <w:r>
        <w:rPr>
          <w:b w:val="0"/>
          <w:spacing w:val="-4"/>
        </w:rPr>
        <w:t xml:space="preserve">о школами-партнерами, </w:t>
      </w:r>
      <w:r w:rsidRPr="00E14F43">
        <w:rPr>
          <w:b w:val="0"/>
          <w:spacing w:val="-4"/>
        </w:rPr>
        <w:t xml:space="preserve"> ВУЗами-партнерами проекта</w:t>
      </w:r>
      <w:r>
        <w:rPr>
          <w:b w:val="0"/>
          <w:spacing w:val="-4"/>
        </w:rPr>
        <w:t xml:space="preserve">, </w:t>
      </w:r>
      <w:proofErr w:type="spellStart"/>
      <w:r>
        <w:rPr>
          <w:b w:val="0"/>
          <w:spacing w:val="-4"/>
        </w:rPr>
        <w:t>ЦОППом</w:t>
      </w:r>
      <w:proofErr w:type="spellEnd"/>
      <w:r w:rsidRPr="00E14F43">
        <w:rPr>
          <w:b w:val="0"/>
          <w:spacing w:val="-4"/>
        </w:rPr>
        <w:t>;</w:t>
      </w:r>
    </w:p>
    <w:p w:rsidR="00B777E0" w:rsidRDefault="00B83BEA" w:rsidP="00B83BEA">
      <w:pPr>
        <w:pStyle w:val="a7"/>
        <w:numPr>
          <w:ilvl w:val="1"/>
          <w:numId w:val="15"/>
        </w:numPr>
        <w:suppressAutoHyphens/>
        <w:spacing w:line="276" w:lineRule="auto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>организация практико-ориентированных классов (психолого-педагогического, медико-фармацевтического</w:t>
      </w:r>
      <w:r w:rsidR="003E1FE2">
        <w:rPr>
          <w:b w:val="0"/>
          <w:spacing w:val="-4"/>
        </w:rPr>
        <w:t xml:space="preserve"> и других</w:t>
      </w:r>
      <w:r w:rsidRPr="00E14F43">
        <w:rPr>
          <w:b w:val="0"/>
          <w:spacing w:val="-4"/>
        </w:rPr>
        <w:t>)</w:t>
      </w:r>
      <w:r w:rsidR="003E1FE2">
        <w:rPr>
          <w:b w:val="0"/>
          <w:spacing w:val="-4"/>
        </w:rPr>
        <w:t xml:space="preserve"> на базе школ</w:t>
      </w:r>
      <w:r w:rsidRPr="00E14F43">
        <w:rPr>
          <w:b w:val="0"/>
          <w:spacing w:val="-4"/>
        </w:rPr>
        <w:t>,  отвечающих региональным и муниципальным кадровым дефицитам</w:t>
      </w:r>
      <w:r>
        <w:rPr>
          <w:b w:val="0"/>
          <w:spacing w:val="-4"/>
        </w:rPr>
        <w:t>.</w:t>
      </w:r>
    </w:p>
    <w:p w:rsidR="00797E1F" w:rsidRPr="002A5675" w:rsidRDefault="000377F0" w:rsidP="00EF40ED">
      <w:pPr>
        <w:pStyle w:val="a7"/>
        <w:suppressAutoHyphens/>
        <w:spacing w:line="276" w:lineRule="auto"/>
        <w:jc w:val="both"/>
        <w:rPr>
          <w:spacing w:val="-4"/>
        </w:rPr>
      </w:pPr>
      <w:r w:rsidRPr="002A5675">
        <w:rPr>
          <w:spacing w:val="-4"/>
        </w:rPr>
        <w:t>2.7.4. Реализуемость проекта  (реальность достижения целей и результатов проекта и пр.)</w:t>
      </w:r>
    </w:p>
    <w:p w:rsidR="008A2C6E" w:rsidRPr="00E14F43" w:rsidRDefault="008A2C6E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Достижение вышеуказанных результатов будет опираться на </w:t>
      </w:r>
      <w:r w:rsidR="008F56F5" w:rsidRPr="00E14F43">
        <w:rPr>
          <w:rFonts w:ascii="Times New Roman" w:hAnsi="Times New Roman"/>
          <w:bCs/>
          <w:spacing w:val="-4"/>
          <w:sz w:val="24"/>
          <w:szCs w:val="24"/>
        </w:rPr>
        <w:t>достаточно большой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  опыт инновационной деятельности</w:t>
      </w:r>
      <w:r w:rsidRPr="00E14F4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>МБОУ СОШ  с</w:t>
      </w:r>
      <w:proofErr w:type="gramStart"/>
      <w:r w:rsidRPr="00E14F43">
        <w:rPr>
          <w:rFonts w:ascii="Times New Roman" w:hAnsi="Times New Roman"/>
          <w:bCs/>
          <w:spacing w:val="-4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bCs/>
          <w:spacing w:val="-4"/>
          <w:sz w:val="24"/>
          <w:szCs w:val="24"/>
        </w:rPr>
        <w:t>ербуны</w:t>
      </w:r>
      <w:r w:rsidR="008F56F5" w:rsidRPr="00E14F43">
        <w:rPr>
          <w:rFonts w:ascii="Times New Roman" w:hAnsi="Times New Roman"/>
          <w:bCs/>
          <w:spacing w:val="-4"/>
          <w:sz w:val="24"/>
          <w:szCs w:val="24"/>
        </w:rPr>
        <w:t xml:space="preserve"> в области сетевого взаимодействия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>, представленный в п. 1.8. Заявки</w:t>
      </w:r>
      <w:r w:rsidR="008F56F5" w:rsidRPr="00E14F43">
        <w:rPr>
          <w:rFonts w:ascii="Times New Roman" w:hAnsi="Times New Roman"/>
          <w:bCs/>
          <w:spacing w:val="-4"/>
          <w:sz w:val="24"/>
          <w:szCs w:val="24"/>
        </w:rPr>
        <w:t xml:space="preserve"> и на обновленную материальную базу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>.</w:t>
      </w:r>
    </w:p>
    <w:p w:rsidR="00A25EFE" w:rsidRDefault="00A25EFE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Структура МБОУ СОШ с. Тербуны представлена базовой школой с пятью филиалами и двумя дошкольными группами, в которых обучается около 1500 детей.</w:t>
      </w:r>
    </w:p>
    <w:p w:rsidR="008A2C6E" w:rsidRPr="00E14F43" w:rsidRDefault="008A2C6E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С 2012 года школа обучает школьников </w:t>
      </w:r>
      <w:r w:rsidR="00A25EFE">
        <w:rPr>
          <w:rFonts w:ascii="Times New Roman" w:hAnsi="Times New Roman"/>
          <w:bCs/>
          <w:spacing w:val="-4"/>
          <w:sz w:val="24"/>
          <w:szCs w:val="24"/>
        </w:rPr>
        <w:t>не только с</w:t>
      </w:r>
      <w:proofErr w:type="gramStart"/>
      <w:r w:rsidR="00A25EFE">
        <w:rPr>
          <w:rFonts w:ascii="Times New Roman" w:hAnsi="Times New Roman"/>
          <w:bCs/>
          <w:spacing w:val="-4"/>
          <w:sz w:val="24"/>
          <w:szCs w:val="24"/>
        </w:rPr>
        <w:t>.Т</w:t>
      </w:r>
      <w:proofErr w:type="gramEnd"/>
      <w:r w:rsidR="00A25EFE">
        <w:rPr>
          <w:rFonts w:ascii="Times New Roman" w:hAnsi="Times New Roman"/>
          <w:bCs/>
          <w:spacing w:val="-4"/>
          <w:sz w:val="24"/>
          <w:szCs w:val="24"/>
        </w:rPr>
        <w:t xml:space="preserve">ербуны, но и 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>других школ Тербунского района с использованием дистанционных образовательных технологий, реализуя персональные траектории развития сельских школьников,  в классах с низкой наполняемостью, что затрудняет организацию профильного обучения. В МБОУ СОШ с</w:t>
      </w:r>
      <w:proofErr w:type="gramStart"/>
      <w:r w:rsidRPr="00E14F43">
        <w:rPr>
          <w:rFonts w:ascii="Times New Roman" w:hAnsi="Times New Roman"/>
          <w:bCs/>
          <w:spacing w:val="-4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bCs/>
          <w:spacing w:val="-4"/>
          <w:sz w:val="24"/>
          <w:szCs w:val="24"/>
        </w:rPr>
        <w:t>ербуны реализ</w:t>
      </w:r>
      <w:r w:rsidRPr="00E14F43">
        <w:rPr>
          <w:rFonts w:ascii="Times New Roman" w:hAnsi="Times New Roman"/>
          <w:spacing w:val="-4"/>
          <w:sz w:val="24"/>
          <w:szCs w:val="24"/>
        </w:rPr>
        <w:t xml:space="preserve">ованы различные  возможности обучения школьников: одновременная организация занятий как с классом в школьной аудитории, так и с удаленным классом, т.е. находящимся на определенном расстоянии, в другом селе. Индивидуальные модули, курсы в соответствии с запросами </w:t>
      </w:r>
      <w:proofErr w:type="gramStart"/>
      <w:r w:rsidRPr="00E14F43">
        <w:rPr>
          <w:rFonts w:ascii="Times New Roman" w:hAnsi="Times New Roman"/>
          <w:spacing w:val="-4"/>
          <w:sz w:val="24"/>
          <w:szCs w:val="24"/>
        </w:rPr>
        <w:t>обучающихся</w:t>
      </w:r>
      <w:proofErr w:type="gramEnd"/>
      <w:r w:rsidRPr="00E14F43">
        <w:rPr>
          <w:rFonts w:ascii="Times New Roman" w:hAnsi="Times New Roman"/>
          <w:spacing w:val="-4"/>
          <w:sz w:val="24"/>
          <w:szCs w:val="24"/>
        </w:rPr>
        <w:t>.</w:t>
      </w:r>
    </w:p>
    <w:p w:rsidR="008A2C6E" w:rsidRPr="00E14F43" w:rsidRDefault="008A2C6E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14F43">
        <w:rPr>
          <w:rFonts w:ascii="Times New Roman" w:hAnsi="Times New Roman"/>
          <w:spacing w:val="-4"/>
          <w:sz w:val="24"/>
          <w:szCs w:val="24"/>
        </w:rPr>
        <w:t>Сегодня на базе МБОУ СОШ с</w:t>
      </w:r>
      <w:proofErr w:type="gramStart"/>
      <w:r w:rsidRPr="00E14F43">
        <w:rPr>
          <w:rFonts w:ascii="Times New Roman" w:hAnsi="Times New Roman"/>
          <w:spacing w:val="-4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spacing w:val="-4"/>
          <w:sz w:val="24"/>
          <w:szCs w:val="24"/>
        </w:rPr>
        <w:t xml:space="preserve">ербуны обучаются более 300 школьников Тербунского района с использованием дистанционных образовательных технологий. 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Педагогический </w:t>
      </w:r>
      <w:r w:rsidRPr="00E14F43">
        <w:rPr>
          <w:rFonts w:ascii="Times New Roman" w:hAnsi="Times New Roman"/>
          <w:bCs/>
          <w:spacing w:val="-4"/>
          <w:sz w:val="24"/>
          <w:szCs w:val="24"/>
        </w:rPr>
        <w:lastRenderedPageBreak/>
        <w:t>коллектив школы неоднократно делился опытом с коллегами не только из Липецкой области, но и из Московской и Воронежской областей по реализации таких проектов:</w:t>
      </w:r>
    </w:p>
    <w:p w:rsidR="008A2C6E" w:rsidRPr="00E14F43" w:rsidRDefault="008A2C6E" w:rsidP="00EF40ED">
      <w:pPr>
        <w:pStyle w:val="a7"/>
        <w:numPr>
          <w:ilvl w:val="0"/>
          <w:numId w:val="2"/>
        </w:numPr>
        <w:tabs>
          <w:tab w:val="left" w:pos="740"/>
        </w:tabs>
        <w:spacing w:line="276" w:lineRule="auto"/>
        <w:ind w:firstLine="709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>«Школа – спутник»</w:t>
      </w:r>
      <w:r w:rsidRPr="00E14F43">
        <w:rPr>
          <w:spacing w:val="-4"/>
        </w:rPr>
        <w:t xml:space="preserve"> - </w:t>
      </w:r>
      <w:r w:rsidRPr="00E14F43">
        <w:rPr>
          <w:b w:val="0"/>
          <w:spacing w:val="-4"/>
        </w:rPr>
        <w:t>изучение на базовом уровне информатики, химии и иностранных языков в удаленных филиалах школы;</w:t>
      </w:r>
    </w:p>
    <w:p w:rsidR="008A2C6E" w:rsidRPr="00E14F43" w:rsidRDefault="008A2C6E" w:rsidP="00EF40ED">
      <w:pPr>
        <w:pStyle w:val="a7"/>
        <w:numPr>
          <w:ilvl w:val="0"/>
          <w:numId w:val="2"/>
        </w:numPr>
        <w:tabs>
          <w:tab w:val="left" w:pos="735"/>
        </w:tabs>
        <w:spacing w:line="276" w:lineRule="auto"/>
        <w:ind w:firstLine="709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 xml:space="preserve">«Профильное обучение» - изучение на профильном уровне информатики, химии и обществознания </w:t>
      </w:r>
      <w:r w:rsidR="00A25EFE">
        <w:rPr>
          <w:b w:val="0"/>
          <w:spacing w:val="-4"/>
        </w:rPr>
        <w:t xml:space="preserve"> (по запросам школ-партнеров </w:t>
      </w:r>
      <w:proofErr w:type="gramStart"/>
      <w:r w:rsidR="00A25EFE">
        <w:rPr>
          <w:b w:val="0"/>
          <w:spacing w:val="-4"/>
        </w:rPr>
        <w:t>)</w:t>
      </w:r>
      <w:r w:rsidRPr="00E14F43">
        <w:rPr>
          <w:b w:val="0"/>
          <w:spacing w:val="-4"/>
        </w:rPr>
        <w:t>о</w:t>
      </w:r>
      <w:proofErr w:type="gramEnd"/>
      <w:r w:rsidRPr="00E14F43">
        <w:rPr>
          <w:b w:val="0"/>
          <w:spacing w:val="-4"/>
        </w:rPr>
        <w:t>бучающимися  10-11 классов в удаленных школах Тербунского района;</w:t>
      </w:r>
    </w:p>
    <w:p w:rsidR="008A2C6E" w:rsidRPr="00E14F43" w:rsidRDefault="008A2C6E" w:rsidP="00EF40ED">
      <w:pPr>
        <w:pStyle w:val="a7"/>
        <w:numPr>
          <w:ilvl w:val="0"/>
          <w:numId w:val="2"/>
        </w:numPr>
        <w:tabs>
          <w:tab w:val="left" w:pos="740"/>
        </w:tabs>
        <w:spacing w:line="276" w:lineRule="auto"/>
        <w:ind w:firstLine="709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t>«Малокомплектная школа» - изучение на базовом уровне  курса информатики и ИКТ в удаленных школах  Тербунского района;</w:t>
      </w:r>
    </w:p>
    <w:p w:rsidR="008A2C6E" w:rsidRPr="00E14F43" w:rsidRDefault="008A2C6E" w:rsidP="00EF40ED">
      <w:pPr>
        <w:pStyle w:val="a7"/>
        <w:numPr>
          <w:ilvl w:val="0"/>
          <w:numId w:val="2"/>
        </w:numPr>
        <w:tabs>
          <w:tab w:val="left" w:pos="740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4"/>
        </w:rPr>
      </w:pPr>
      <w:r w:rsidRPr="00E14F43">
        <w:rPr>
          <w:b w:val="0"/>
          <w:spacing w:val="-4"/>
        </w:rPr>
        <w:t>«Социальный партнер» - базовое и углубленное изучение физики, математики, информатики, обществознания</w:t>
      </w:r>
      <w:r w:rsidRPr="00E14F43">
        <w:rPr>
          <w:spacing w:val="-4"/>
        </w:rPr>
        <w:t xml:space="preserve">. </w:t>
      </w:r>
    </w:p>
    <w:p w:rsidR="008A2C6E" w:rsidRPr="00E14F43" w:rsidRDefault="008A2C6E" w:rsidP="00EF40ED">
      <w:pPr>
        <w:pStyle w:val="a7"/>
        <w:suppressAutoHyphens/>
        <w:spacing w:line="276" w:lineRule="auto"/>
        <w:jc w:val="both"/>
        <w:rPr>
          <w:color w:val="FF0000"/>
          <w:spacing w:val="-4"/>
        </w:rPr>
      </w:pPr>
      <w:r w:rsidRPr="00E14F43">
        <w:rPr>
          <w:b w:val="0"/>
          <w:bCs w:val="0"/>
          <w:spacing w:val="-4"/>
        </w:rPr>
        <w:t xml:space="preserve">Организованная среда </w:t>
      </w:r>
      <w:r w:rsidRPr="00E14F43">
        <w:rPr>
          <w:b w:val="0"/>
          <w:spacing w:val="-4"/>
        </w:rPr>
        <w:t xml:space="preserve">взаимодействия школы с базовыми </w:t>
      </w:r>
      <w:r w:rsidR="00C0620D" w:rsidRPr="00E14F43">
        <w:rPr>
          <w:b w:val="0"/>
        </w:rPr>
        <w:t xml:space="preserve">ВУЗами и </w:t>
      </w:r>
      <w:proofErr w:type="spellStart"/>
      <w:r w:rsidR="00C0620D" w:rsidRPr="00E14F43">
        <w:rPr>
          <w:b w:val="0"/>
        </w:rPr>
        <w:t>СУЗами</w:t>
      </w:r>
      <w:proofErr w:type="spellEnd"/>
      <w:r w:rsidR="00C0620D" w:rsidRPr="00E14F43">
        <w:rPr>
          <w:b w:val="0"/>
        </w:rPr>
        <w:t xml:space="preserve"> различных регионов страны, </w:t>
      </w:r>
      <w:r w:rsidR="00C0620D" w:rsidRPr="00E14F43">
        <w:rPr>
          <w:b w:val="0"/>
          <w:bCs w:val="0"/>
        </w:rPr>
        <w:t xml:space="preserve">региональным </w:t>
      </w:r>
      <w:proofErr w:type="spellStart"/>
      <w:r w:rsidR="00C0620D" w:rsidRPr="00E14F43">
        <w:rPr>
          <w:b w:val="0"/>
          <w:bCs w:val="0"/>
        </w:rPr>
        <w:t>ЦОППом</w:t>
      </w:r>
      <w:proofErr w:type="spellEnd"/>
      <w:r w:rsidRPr="00E14F43">
        <w:rPr>
          <w:b w:val="0"/>
          <w:spacing w:val="-4"/>
        </w:rPr>
        <w:t xml:space="preserve"> и поддержанная предприятиями Тербунского района </w:t>
      </w:r>
      <w:r w:rsidRPr="00E14F43">
        <w:rPr>
          <w:b w:val="0"/>
          <w:bCs w:val="0"/>
          <w:spacing w:val="-4"/>
        </w:rPr>
        <w:t xml:space="preserve"> представляет собой обобщенное отражение опыта работы школы с</w:t>
      </w:r>
      <w:proofErr w:type="gramStart"/>
      <w:r w:rsidRPr="00E14F43">
        <w:rPr>
          <w:b w:val="0"/>
          <w:bCs w:val="0"/>
          <w:spacing w:val="-4"/>
        </w:rPr>
        <w:t>.Т</w:t>
      </w:r>
      <w:proofErr w:type="gramEnd"/>
      <w:r w:rsidRPr="00E14F43">
        <w:rPr>
          <w:b w:val="0"/>
          <w:bCs w:val="0"/>
          <w:spacing w:val="-4"/>
        </w:rPr>
        <w:t xml:space="preserve">ербуны и должна стать отправной точкой для реализации проекта и последующего усовершенствования сетевым сообществом итогового продукта – </w:t>
      </w:r>
      <w:r w:rsidR="00C0620D" w:rsidRPr="00E14F43">
        <w:rPr>
          <w:b w:val="0"/>
        </w:rPr>
        <w:t>эффективных моделей</w:t>
      </w:r>
      <w:r w:rsidR="00C0620D" w:rsidRPr="00E14F43">
        <w:rPr>
          <w:b w:val="0"/>
          <w:bCs w:val="0"/>
        </w:rPr>
        <w:t xml:space="preserve"> сетевого взаимодействия для</w:t>
      </w:r>
      <w:r w:rsidR="00C0620D" w:rsidRPr="00E14F43">
        <w:rPr>
          <w:b w:val="0"/>
        </w:rPr>
        <w:t xml:space="preserve"> построения и реализации </w:t>
      </w:r>
      <w:r w:rsidR="00C0620D" w:rsidRPr="00E14F43">
        <w:rPr>
          <w:b w:val="0"/>
          <w:spacing w:val="-4"/>
        </w:rPr>
        <w:t>индивидуальных образовательных маршрутов школьников (ИОМ) школьников 1-11 классов</w:t>
      </w:r>
      <w:r w:rsidRPr="00E14F43">
        <w:rPr>
          <w:b w:val="0"/>
          <w:bCs w:val="0"/>
        </w:rPr>
        <w:t>.</w:t>
      </w:r>
      <w:r w:rsidRPr="00E14F43">
        <w:rPr>
          <w:b w:val="0"/>
          <w:spacing w:val="-4"/>
        </w:rPr>
        <w:t xml:space="preserve"> </w:t>
      </w:r>
    </w:p>
    <w:p w:rsidR="002904BB" w:rsidRPr="002A5675" w:rsidRDefault="008A2C6E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5675">
        <w:rPr>
          <w:rFonts w:ascii="Times New Roman" w:hAnsi="Times New Roman"/>
          <w:b/>
          <w:spacing w:val="-4"/>
          <w:sz w:val="24"/>
          <w:szCs w:val="24"/>
        </w:rPr>
        <w:t>2.7.5.</w:t>
      </w:r>
      <w:r w:rsidR="002904BB" w:rsidRPr="002A5675">
        <w:rPr>
          <w:rFonts w:ascii="Times New Roman" w:hAnsi="Times New Roman"/>
          <w:b/>
          <w:sz w:val="24"/>
          <w:szCs w:val="24"/>
        </w:rPr>
        <w:t xml:space="preserve"> Корреляция проекта (программы) с национальными целями и стратегическими задачами, в соответствии с нормативно-правовыми актами стратегического планирования</w:t>
      </w:r>
    </w:p>
    <w:p w:rsidR="00576C26" w:rsidRPr="00493C62" w:rsidRDefault="00576C26" w:rsidP="00493C62">
      <w:pPr>
        <w:spacing w:after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493C62">
        <w:rPr>
          <w:rFonts w:ascii="Times New Roman" w:hAnsi="Times New Roman" w:cs="Times New Roman"/>
          <w:sz w:val="24"/>
          <w:szCs w:val="24"/>
        </w:rPr>
        <w:t xml:space="preserve">В соответствии с принципом общедоступности образования, </w:t>
      </w:r>
      <w:r w:rsidRPr="00493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закрепленном в статье 2 Закона РФ "Об образовании"</w:t>
      </w:r>
      <w:r w:rsidR="00493C62" w:rsidRPr="00493C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проекте реализуется </w:t>
      </w:r>
      <w:r w:rsidR="00493C62" w:rsidRPr="00493C62"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  <w:t>обеспечение равного доступа к качественному образованию независимо от места жительства школьников.</w:t>
      </w:r>
    </w:p>
    <w:p w:rsidR="00493C62" w:rsidRPr="00493C62" w:rsidRDefault="00493C62" w:rsidP="00493C62">
      <w:pPr>
        <w:spacing w:after="0"/>
        <w:jc w:val="both"/>
        <w:rPr>
          <w:rFonts w:ascii="Times New Roman" w:eastAsia="Times New Roman" w:hAnsi="Times New Roman" w:cs="Times New Roman"/>
          <w:color w:val="1D1333"/>
          <w:sz w:val="24"/>
          <w:szCs w:val="24"/>
          <w:lang w:eastAsia="ru-RU"/>
        </w:rPr>
      </w:pPr>
      <w:r w:rsidRPr="00493C62">
        <w:rPr>
          <w:rFonts w:ascii="Times New Roman" w:hAnsi="Times New Roman" w:cs="Times New Roman"/>
          <w:sz w:val="24"/>
          <w:szCs w:val="24"/>
        </w:rPr>
        <w:t xml:space="preserve"> Согласно одному из основных положений Нацпроекта «Образование» обучающимся 5 – 11-х классов будут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обучения, к концу 2024 года. Заявленный проект </w:t>
      </w:r>
      <w:proofErr w:type="spellStart"/>
      <w:r w:rsidRPr="00493C62">
        <w:rPr>
          <w:rFonts w:ascii="Times New Roman" w:hAnsi="Times New Roman" w:cs="Times New Roman"/>
          <w:sz w:val="24"/>
          <w:szCs w:val="24"/>
        </w:rPr>
        <w:t>коррелируется</w:t>
      </w:r>
      <w:proofErr w:type="spellEnd"/>
      <w:r w:rsidRPr="00493C62">
        <w:rPr>
          <w:rFonts w:ascii="Times New Roman" w:hAnsi="Times New Roman" w:cs="Times New Roman"/>
          <w:sz w:val="24"/>
          <w:szCs w:val="24"/>
        </w:rPr>
        <w:t xml:space="preserve"> с указанным положением.</w:t>
      </w:r>
    </w:p>
    <w:p w:rsidR="002904BB" w:rsidRPr="00E14F43" w:rsidRDefault="002904BB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43">
        <w:rPr>
          <w:rFonts w:ascii="Times New Roman" w:hAnsi="Times New Roman" w:cs="Times New Roman"/>
          <w:sz w:val="24"/>
          <w:szCs w:val="24"/>
        </w:rPr>
        <w:t xml:space="preserve">Направление «Профориентация»  заявлено одним из магистральных в рамках  реализации проекта «Школа </w:t>
      </w:r>
      <w:proofErr w:type="spellStart"/>
      <w:r w:rsidRPr="00E14F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14F43">
        <w:rPr>
          <w:rFonts w:ascii="Times New Roman" w:hAnsi="Times New Roman" w:cs="Times New Roman"/>
          <w:sz w:val="24"/>
          <w:szCs w:val="24"/>
        </w:rPr>
        <w:t xml:space="preserve"> России».  </w:t>
      </w:r>
      <w:proofErr w:type="gramStart"/>
      <w:r w:rsidRPr="00E14F43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proofErr w:type="spellStart"/>
      <w:r w:rsidRPr="00E14F4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14F43">
        <w:rPr>
          <w:rFonts w:ascii="Times New Roman" w:hAnsi="Times New Roman" w:cs="Times New Roman"/>
          <w:sz w:val="24"/>
          <w:szCs w:val="24"/>
        </w:rPr>
        <w:t xml:space="preserve"> России от 01.06.2023 N АБ-2324/05 "О внедрении Единой модели профессиональной ориентации" и в соответствии с  "Методическими рекомендациями по реализации профориентационного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образования" в проекте предусмотрена возможность получения первой профессии для учеников в школе.</w:t>
      </w:r>
      <w:proofErr w:type="gramEnd"/>
    </w:p>
    <w:p w:rsidR="008A2C6E" w:rsidRPr="002A5675" w:rsidRDefault="008A2C6E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A5675">
        <w:rPr>
          <w:rFonts w:ascii="Times New Roman" w:hAnsi="Times New Roman"/>
          <w:b/>
          <w:spacing w:val="-4"/>
          <w:sz w:val="24"/>
          <w:szCs w:val="24"/>
        </w:rPr>
        <w:t>2.7.6</w:t>
      </w:r>
      <w:r w:rsidR="005A7F27" w:rsidRPr="002A5675">
        <w:rPr>
          <w:rFonts w:ascii="Times New Roman" w:hAnsi="Times New Roman"/>
          <w:b/>
          <w:spacing w:val="-4"/>
          <w:sz w:val="24"/>
          <w:szCs w:val="24"/>
        </w:rPr>
        <w:t>. Иная информация, характеризующая значимость проекта (программы).</w:t>
      </w:r>
    </w:p>
    <w:p w:rsidR="005A7F27" w:rsidRPr="00E14F43" w:rsidRDefault="005A7F27" w:rsidP="00EF40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43">
        <w:rPr>
          <w:rFonts w:ascii="Times New Roman" w:hAnsi="Times New Roman" w:cs="Times New Roman"/>
          <w:sz w:val="24"/>
          <w:szCs w:val="24"/>
        </w:rPr>
        <w:t>Качествен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ное образование – неотъемлемое право каждого выпускника, с него начинается осознанный  выбор в </w:t>
      </w:r>
      <w:proofErr w:type="gramStart"/>
      <w:r w:rsidRPr="00E14F43">
        <w:rPr>
          <w:rFonts w:ascii="Times New Roman" w:eastAsia="Calibri" w:hAnsi="Times New Roman" w:cs="Times New Roman"/>
          <w:sz w:val="24"/>
          <w:szCs w:val="24"/>
        </w:rPr>
        <w:t>жизни</w:t>
      </w:r>
      <w:proofErr w:type="gramEnd"/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 и именно оно двигает прогресс вперед, влияя на развитие всех отраслей.</w:t>
      </w:r>
      <w:r w:rsidRPr="00E1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F43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E14F43">
        <w:rPr>
          <w:rFonts w:ascii="Times New Roman" w:hAnsi="Times New Roman" w:cs="Times New Roman"/>
          <w:sz w:val="24"/>
          <w:szCs w:val="24"/>
        </w:rPr>
        <w:t xml:space="preserve"> по 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4F43">
        <w:rPr>
          <w:rFonts w:ascii="Times New Roman" w:hAnsi="Times New Roman" w:cs="Times New Roman"/>
          <w:sz w:val="24"/>
          <w:szCs w:val="24"/>
        </w:rPr>
        <w:t>индивидуальным образовательным маршрутам</w:t>
      </w:r>
      <w:r w:rsidRPr="00E14F43">
        <w:rPr>
          <w:rFonts w:ascii="Times New Roman" w:eastAsia="Calibri" w:hAnsi="Times New Roman" w:cs="Times New Roman"/>
          <w:sz w:val="24"/>
          <w:szCs w:val="24"/>
        </w:rPr>
        <w:t xml:space="preserve"> помогает ра</w:t>
      </w:r>
      <w:r w:rsidRPr="00E14F43">
        <w:rPr>
          <w:rFonts w:ascii="Times New Roman" w:hAnsi="Times New Roman" w:cs="Times New Roman"/>
          <w:sz w:val="24"/>
          <w:szCs w:val="24"/>
        </w:rPr>
        <w:t>сти и развиваться, быстро и качествен</w:t>
      </w:r>
      <w:r w:rsidRPr="00E14F43">
        <w:rPr>
          <w:rFonts w:ascii="Times New Roman" w:eastAsia="Calibri" w:hAnsi="Times New Roman" w:cs="Times New Roman"/>
          <w:sz w:val="24"/>
          <w:szCs w:val="24"/>
        </w:rPr>
        <w:t>но.</w:t>
      </w:r>
    </w:p>
    <w:p w:rsidR="008A2C6E" w:rsidRPr="002A5675" w:rsidRDefault="005A7F27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A5675">
        <w:rPr>
          <w:rFonts w:ascii="Times New Roman" w:hAnsi="Times New Roman"/>
          <w:b/>
          <w:spacing w:val="-4"/>
          <w:sz w:val="24"/>
          <w:szCs w:val="24"/>
        </w:rPr>
        <w:t>2.</w:t>
      </w:r>
      <w:r w:rsidR="008A2C6E" w:rsidRPr="002A5675">
        <w:rPr>
          <w:rFonts w:ascii="Times New Roman" w:hAnsi="Times New Roman"/>
          <w:b/>
          <w:spacing w:val="-4"/>
          <w:sz w:val="24"/>
          <w:szCs w:val="24"/>
        </w:rPr>
        <w:t xml:space="preserve">8. </w:t>
      </w:r>
      <w:r w:rsidR="004646BA" w:rsidRPr="002A5675">
        <w:rPr>
          <w:rFonts w:ascii="Times New Roman" w:hAnsi="Times New Roman"/>
          <w:b/>
          <w:spacing w:val="-4"/>
          <w:sz w:val="24"/>
          <w:szCs w:val="24"/>
        </w:rPr>
        <w:t>Исходные теоретические положения, на которых строится проект</w:t>
      </w:r>
    </w:p>
    <w:p w:rsidR="004646BA" w:rsidRPr="00E14F43" w:rsidRDefault="004646BA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E14F43">
        <w:rPr>
          <w:rFonts w:ascii="Times New Roman" w:hAnsi="Times New Roman"/>
          <w:spacing w:val="-4"/>
          <w:sz w:val="24"/>
          <w:szCs w:val="24"/>
        </w:rPr>
        <w:t>Перспективы проведения мероприятий по реализации проекта предполагают деятельность в четырех направлениях</w:t>
      </w:r>
      <w:r w:rsidR="00E5674D">
        <w:rPr>
          <w:rFonts w:ascii="Times New Roman" w:hAnsi="Times New Roman"/>
          <w:spacing w:val="-4"/>
          <w:sz w:val="24"/>
          <w:szCs w:val="24"/>
        </w:rPr>
        <w:t xml:space="preserve"> (в соответствии с п. 2.7.3 Заявки)</w:t>
      </w:r>
      <w:r w:rsidRPr="00E14F43">
        <w:rPr>
          <w:rFonts w:ascii="Times New Roman" w:hAnsi="Times New Roman"/>
          <w:spacing w:val="-4"/>
          <w:sz w:val="24"/>
          <w:szCs w:val="24"/>
        </w:rPr>
        <w:t>:</w:t>
      </w:r>
    </w:p>
    <w:p w:rsidR="009A63F2" w:rsidRPr="00E14F43" w:rsidRDefault="009A63F2" w:rsidP="00EF40ED">
      <w:pPr>
        <w:pStyle w:val="a7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 w:rsidRPr="00E14F43">
        <w:rPr>
          <w:b w:val="0"/>
          <w:spacing w:val="-4"/>
        </w:rPr>
        <w:lastRenderedPageBreak/>
        <w:t xml:space="preserve">разработка  и реализация </w:t>
      </w:r>
      <w:r w:rsidR="00E5674D">
        <w:rPr>
          <w:b w:val="0"/>
          <w:spacing w:val="-4"/>
        </w:rPr>
        <w:t>нормативно-правового кейса</w:t>
      </w:r>
      <w:r w:rsidRPr="00E14F43">
        <w:rPr>
          <w:b w:val="0"/>
          <w:spacing w:val="-4"/>
        </w:rPr>
        <w:t>;</w:t>
      </w:r>
    </w:p>
    <w:p w:rsidR="009A63F2" w:rsidRPr="00E14F43" w:rsidRDefault="00A34E70" w:rsidP="00EF40ED">
      <w:pPr>
        <w:pStyle w:val="a7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>
        <w:rPr>
          <w:b w:val="0"/>
          <w:spacing w:val="-4"/>
        </w:rPr>
        <w:t>проведение работ в соответствии с организационным кейсом</w:t>
      </w:r>
      <w:r w:rsidR="009A63F2" w:rsidRPr="00E14F43">
        <w:rPr>
          <w:b w:val="0"/>
          <w:spacing w:val="-4"/>
        </w:rPr>
        <w:t>;</w:t>
      </w:r>
    </w:p>
    <w:p w:rsidR="009A63F2" w:rsidRPr="00E14F43" w:rsidRDefault="00A34E70" w:rsidP="00EF40ED">
      <w:pPr>
        <w:pStyle w:val="a7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>
        <w:rPr>
          <w:b w:val="0"/>
          <w:spacing w:val="-4"/>
        </w:rPr>
        <w:t>отработка методического кейса</w:t>
      </w:r>
      <w:r w:rsidR="009A63F2" w:rsidRPr="00E14F43">
        <w:rPr>
          <w:b w:val="0"/>
          <w:spacing w:val="-4"/>
        </w:rPr>
        <w:t>;</w:t>
      </w:r>
    </w:p>
    <w:p w:rsidR="009A63F2" w:rsidRPr="00E14F43" w:rsidRDefault="00A34E70" w:rsidP="00EF40ED">
      <w:pPr>
        <w:pStyle w:val="a7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b w:val="0"/>
          <w:spacing w:val="-4"/>
        </w:rPr>
      </w:pPr>
      <w:r>
        <w:rPr>
          <w:b w:val="0"/>
          <w:spacing w:val="-4"/>
        </w:rPr>
        <w:t>проведение своевременной коррекционной работы (не реже 1 раза в год) и внесение соответствующих изменений в кейсы</w:t>
      </w:r>
      <w:r w:rsidR="009A63F2" w:rsidRPr="00E14F43">
        <w:rPr>
          <w:b w:val="0"/>
          <w:spacing w:val="-4"/>
        </w:rPr>
        <w:t>.</w:t>
      </w:r>
    </w:p>
    <w:p w:rsidR="00D624F1" w:rsidRPr="00E14F43" w:rsidRDefault="00D624F1" w:rsidP="00EF40E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E14F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Индивидуальный образовательный маршрут, </w:t>
      </w:r>
      <w:r w:rsidRPr="00CA7C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разработанный</w:t>
      </w:r>
      <w:r w:rsidRPr="00E14F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 школе с</w:t>
      </w:r>
      <w:proofErr w:type="gramStart"/>
      <w:r w:rsidRPr="00E14F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.Т</w:t>
      </w:r>
      <w:proofErr w:type="gramEnd"/>
      <w:r w:rsidRPr="00E14F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ербуны для всех уровней образования, включает в себя сочетание учебной и внеурочной деятельности в целях социальной самореализации личности</w:t>
      </w:r>
      <w:r w:rsidR="00CA7C0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ребенка</w:t>
      </w:r>
      <w:r w:rsidRPr="00E14F43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способствует дальнейшему самоопределению на следующих уровнях образования - в классах с углублённым изучением отдельных предметов и профильным обучением. </w:t>
      </w:r>
    </w:p>
    <w:p w:rsidR="00D624F1" w:rsidRPr="00E14F43" w:rsidRDefault="00D624F1" w:rsidP="00EF40E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4F43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</w:t>
      </w:r>
    </w:p>
    <w:p w:rsidR="00D624F1" w:rsidRDefault="00D624F1" w:rsidP="00EF40ED">
      <w:pPr>
        <w:adjustRightInd w:val="0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A7C01">
        <w:rPr>
          <w:rFonts w:ascii="Times New Roman" w:hAnsi="Times New Roman" w:cs="Times New Roman"/>
          <w:sz w:val="24"/>
          <w:szCs w:val="24"/>
        </w:rPr>
        <w:t>Приложение 1</w:t>
      </w:r>
      <w:r w:rsidR="00CA7C01" w:rsidRPr="00CA7C01">
        <w:rPr>
          <w:rFonts w:ascii="Times New Roman" w:hAnsi="Times New Roman" w:cs="Times New Roman"/>
          <w:sz w:val="24"/>
          <w:szCs w:val="24"/>
        </w:rPr>
        <w:t>.</w:t>
      </w:r>
      <w:r w:rsidRPr="00CA7C01">
        <w:rPr>
          <w:rFonts w:ascii="Times New Roman" w:hAnsi="Times New Roman" w:cs="Times New Roman"/>
          <w:sz w:val="24"/>
          <w:szCs w:val="24"/>
        </w:rPr>
        <w:t xml:space="preserve"> </w:t>
      </w:r>
      <w:r w:rsidR="00CA7C01" w:rsidRPr="00CA7C01">
        <w:rPr>
          <w:rFonts w:ascii="Times New Roman" w:hAnsi="Times New Roman" w:cs="Times New Roman"/>
          <w:sz w:val="24"/>
          <w:szCs w:val="24"/>
        </w:rPr>
        <w:t>Форма</w:t>
      </w:r>
      <w:r w:rsidRPr="00CA7C01">
        <w:rPr>
          <w:rFonts w:ascii="Times New Roman" w:hAnsi="Times New Roman" w:cs="Times New Roman"/>
          <w:sz w:val="24"/>
          <w:szCs w:val="24"/>
        </w:rPr>
        <w:t xml:space="preserve"> ИОМ </w:t>
      </w:r>
      <w:r w:rsidR="00CA7C01" w:rsidRPr="00CA7C01">
        <w:rPr>
          <w:rFonts w:ascii="Times New Roman" w:hAnsi="Times New Roman" w:cs="Times New Roman"/>
          <w:spacing w:val="-4"/>
          <w:sz w:val="24"/>
          <w:szCs w:val="24"/>
        </w:rPr>
        <w:t>начального общего образования</w:t>
      </w:r>
    </w:p>
    <w:p w:rsidR="00CA7C01" w:rsidRPr="00CA7C01" w:rsidRDefault="00CA7C01" w:rsidP="00CA7C01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7C01">
        <w:rPr>
          <w:rFonts w:ascii="Times New Roman" w:hAnsi="Times New Roman" w:cs="Times New Roman"/>
          <w:sz w:val="24"/>
          <w:szCs w:val="24"/>
        </w:rPr>
        <w:t xml:space="preserve">. Форма ИОМ </w:t>
      </w:r>
      <w:r>
        <w:rPr>
          <w:rFonts w:ascii="Times New Roman" w:hAnsi="Times New Roman" w:cs="Times New Roman"/>
          <w:spacing w:val="-4"/>
          <w:sz w:val="24"/>
          <w:szCs w:val="24"/>
        </w:rPr>
        <w:t>основного</w:t>
      </w:r>
      <w:r w:rsidRPr="00CA7C01">
        <w:rPr>
          <w:rFonts w:ascii="Times New Roman" w:hAnsi="Times New Roman" w:cs="Times New Roman"/>
          <w:spacing w:val="-4"/>
          <w:sz w:val="24"/>
          <w:szCs w:val="24"/>
        </w:rPr>
        <w:t xml:space="preserve"> общего образования</w:t>
      </w:r>
    </w:p>
    <w:p w:rsidR="00CA7C01" w:rsidRPr="00CA7C01" w:rsidRDefault="00CA7C01" w:rsidP="00CA7C01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C0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C01">
        <w:rPr>
          <w:rFonts w:ascii="Times New Roman" w:hAnsi="Times New Roman" w:cs="Times New Roman"/>
          <w:sz w:val="24"/>
          <w:szCs w:val="24"/>
        </w:rPr>
        <w:t xml:space="preserve">. Форма ИОМ </w:t>
      </w:r>
      <w:r>
        <w:rPr>
          <w:rFonts w:ascii="Times New Roman" w:hAnsi="Times New Roman" w:cs="Times New Roman"/>
          <w:spacing w:val="-4"/>
          <w:sz w:val="24"/>
          <w:szCs w:val="24"/>
        </w:rPr>
        <w:t>среднего</w:t>
      </w:r>
      <w:r w:rsidRPr="00CA7C01">
        <w:rPr>
          <w:rFonts w:ascii="Times New Roman" w:hAnsi="Times New Roman" w:cs="Times New Roman"/>
          <w:spacing w:val="-4"/>
          <w:sz w:val="24"/>
          <w:szCs w:val="24"/>
        </w:rPr>
        <w:t xml:space="preserve"> общего образования</w:t>
      </w:r>
    </w:p>
    <w:p w:rsidR="00163752" w:rsidRPr="002A5675" w:rsidRDefault="000F370F" w:rsidP="002A5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675">
        <w:rPr>
          <w:rFonts w:ascii="Times New Roman" w:hAnsi="Times New Roman" w:cs="Times New Roman"/>
          <w:b/>
          <w:sz w:val="24"/>
          <w:szCs w:val="24"/>
        </w:rPr>
        <w:t>2.9. Программа - календарный план проекта</w:t>
      </w:r>
    </w:p>
    <w:tbl>
      <w:tblPr>
        <w:tblStyle w:val="a5"/>
        <w:tblW w:w="30339" w:type="dxa"/>
        <w:tblInd w:w="-1168" w:type="dxa"/>
        <w:tblLayout w:type="fixed"/>
        <w:tblLook w:val="04A0"/>
      </w:tblPr>
      <w:tblGrid>
        <w:gridCol w:w="541"/>
        <w:gridCol w:w="1298"/>
        <w:gridCol w:w="1422"/>
        <w:gridCol w:w="2240"/>
        <w:gridCol w:w="1997"/>
        <w:gridCol w:w="1709"/>
        <w:gridCol w:w="1657"/>
        <w:gridCol w:w="6422"/>
        <w:gridCol w:w="6423"/>
        <w:gridCol w:w="6630"/>
      </w:tblGrid>
      <w:tr w:rsidR="001F7BB6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0F370F" w:rsidRPr="00E14F43" w:rsidRDefault="000F370F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8" w:type="dxa"/>
          </w:tcPr>
          <w:p w:rsidR="000F370F" w:rsidRPr="00E14F43" w:rsidRDefault="000F370F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22" w:type="dxa"/>
          </w:tcPr>
          <w:p w:rsidR="000F370F" w:rsidRPr="00E14F43" w:rsidRDefault="000F370F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2240" w:type="dxa"/>
          </w:tcPr>
          <w:p w:rsidR="000F370F" w:rsidRPr="00E14F43" w:rsidRDefault="000F370F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Перечень действий</w:t>
            </w:r>
          </w:p>
        </w:tc>
        <w:tc>
          <w:tcPr>
            <w:tcW w:w="1997" w:type="dxa"/>
          </w:tcPr>
          <w:p w:rsidR="000F370F" w:rsidRPr="00E14F43" w:rsidRDefault="000F370F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Содержание и методы деятельности</w:t>
            </w:r>
          </w:p>
        </w:tc>
        <w:tc>
          <w:tcPr>
            <w:tcW w:w="1709" w:type="dxa"/>
          </w:tcPr>
          <w:p w:rsidR="000F370F" w:rsidRPr="00E14F43" w:rsidRDefault="000F370F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Необходимые условия</w:t>
            </w:r>
            <w:r w:rsidR="00A77D7A"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действий</w:t>
            </w:r>
          </w:p>
        </w:tc>
        <w:tc>
          <w:tcPr>
            <w:tcW w:w="1657" w:type="dxa"/>
          </w:tcPr>
          <w:p w:rsidR="000F370F" w:rsidRPr="00E14F43" w:rsidRDefault="00A77D7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 реализации действий</w:t>
            </w:r>
          </w:p>
        </w:tc>
      </w:tr>
      <w:tr w:rsidR="00A77D7A" w:rsidRPr="00E14F43" w:rsidTr="009963DB">
        <w:trPr>
          <w:gridAfter w:val="3"/>
          <w:wAfter w:w="19475" w:type="dxa"/>
        </w:trPr>
        <w:tc>
          <w:tcPr>
            <w:tcW w:w="10864" w:type="dxa"/>
            <w:gridSpan w:val="7"/>
          </w:tcPr>
          <w:p w:rsidR="00A77D7A" w:rsidRPr="00E14F43" w:rsidRDefault="004D3266" w:rsidP="00E14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A63F2"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77D7A" w:rsidRPr="00E14F43">
              <w:rPr>
                <w:rFonts w:ascii="Times New Roman" w:hAnsi="Times New Roman" w:cs="Times New Roman"/>
                <w:sz w:val="24"/>
                <w:szCs w:val="24"/>
              </w:rPr>
              <w:t>г. Подготовительный этап</w:t>
            </w:r>
          </w:p>
        </w:tc>
      </w:tr>
      <w:tr w:rsidR="001F7BB6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1F7BB6" w:rsidRPr="00E14F43" w:rsidRDefault="001F7BB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1F7BB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Январь 2024 г</w:t>
            </w:r>
          </w:p>
        </w:tc>
        <w:tc>
          <w:tcPr>
            <w:tcW w:w="1422" w:type="dxa"/>
          </w:tcPr>
          <w:p w:rsidR="001F7BB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Июль 2024 г</w:t>
            </w:r>
          </w:p>
        </w:tc>
        <w:tc>
          <w:tcPr>
            <w:tcW w:w="2240" w:type="dxa"/>
          </w:tcPr>
          <w:p w:rsidR="001F7BB6" w:rsidRPr="00E14F43" w:rsidRDefault="001F7BB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нормативно-правовой базы, внесение изменений в локально-нормативную базу школы</w:t>
            </w:r>
          </w:p>
        </w:tc>
        <w:tc>
          <w:tcPr>
            <w:tcW w:w="1997" w:type="dxa"/>
          </w:tcPr>
          <w:p w:rsidR="001F7BB6" w:rsidRPr="00E14F43" w:rsidRDefault="00EA44C7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Анализ нормативно-правовой документации</w:t>
            </w:r>
          </w:p>
        </w:tc>
        <w:tc>
          <w:tcPr>
            <w:tcW w:w="1709" w:type="dxa"/>
          </w:tcPr>
          <w:p w:rsidR="001F7BB6" w:rsidRPr="009963DB" w:rsidRDefault="009963D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и проектная группа школы</w:t>
            </w:r>
          </w:p>
        </w:tc>
        <w:tc>
          <w:tcPr>
            <w:tcW w:w="1657" w:type="dxa"/>
          </w:tcPr>
          <w:p w:rsidR="001F7BB6" w:rsidRPr="00E14F43" w:rsidRDefault="00EF1DF9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функционального представления о проблеме, идее и предмете инновационной деятельности.</w:t>
            </w:r>
          </w:p>
        </w:tc>
      </w:tr>
      <w:tr w:rsidR="001F7BB6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1F7BB6" w:rsidRPr="00E14F43" w:rsidRDefault="001F7BB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1F7BB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2024 г</w:t>
            </w:r>
          </w:p>
        </w:tc>
        <w:tc>
          <w:tcPr>
            <w:tcW w:w="1422" w:type="dxa"/>
          </w:tcPr>
          <w:p w:rsidR="001F7BB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Август 2024 г</w:t>
            </w:r>
          </w:p>
        </w:tc>
        <w:tc>
          <w:tcPr>
            <w:tcW w:w="2240" w:type="dxa"/>
          </w:tcPr>
          <w:p w:rsidR="001F7BB6" w:rsidRPr="00E14F43" w:rsidRDefault="001F7BB6" w:rsidP="00E14F43">
            <w:pPr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трех моделей индивидуальных образовательных маршрутов школьников для каждого уровня образования</w:t>
            </w:r>
          </w:p>
        </w:tc>
        <w:tc>
          <w:tcPr>
            <w:tcW w:w="1997" w:type="dxa"/>
          </w:tcPr>
          <w:p w:rsidR="001F7BB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Разработка индивидуальных образовательных маршрутов школьников начального общего, среднего общего, основного общего образования</w:t>
            </w:r>
          </w:p>
        </w:tc>
        <w:tc>
          <w:tcPr>
            <w:tcW w:w="1709" w:type="dxa"/>
          </w:tcPr>
          <w:p w:rsidR="001F7BB6" w:rsidRPr="00E14F43" w:rsidRDefault="009963D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и проектная группа школы</w:t>
            </w:r>
          </w:p>
        </w:tc>
        <w:tc>
          <w:tcPr>
            <w:tcW w:w="1657" w:type="dxa"/>
          </w:tcPr>
          <w:p w:rsidR="001F7BB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Модели индивидуальных образовательных маршрутов школьников для каждого уровня образования</w:t>
            </w:r>
          </w:p>
        </w:tc>
      </w:tr>
      <w:tr w:rsidR="004D3266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8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Январь 2024 г</w:t>
            </w:r>
          </w:p>
        </w:tc>
        <w:tc>
          <w:tcPr>
            <w:tcW w:w="1422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Сентябрь 2024 г</w:t>
            </w:r>
          </w:p>
        </w:tc>
        <w:tc>
          <w:tcPr>
            <w:tcW w:w="2240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повышения  профессионального мастерства педагогов </w:t>
            </w:r>
            <w:proofErr w:type="gram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частников реализации проекта</w:t>
            </w:r>
          </w:p>
        </w:tc>
        <w:tc>
          <w:tcPr>
            <w:tcW w:w="1997" w:type="dxa"/>
          </w:tcPr>
          <w:p w:rsidR="004D3266" w:rsidRPr="00E14F43" w:rsidRDefault="004D3266" w:rsidP="00E14F43">
            <w:pPr>
              <w:spacing w:line="276" w:lineRule="auto"/>
              <w:ind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педагогов,  разработка графика курсовой подготовки</w:t>
            </w:r>
          </w:p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D3266" w:rsidRPr="00E14F43" w:rsidRDefault="009963D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руководители, психологи школы</w:t>
            </w:r>
          </w:p>
        </w:tc>
        <w:tc>
          <w:tcPr>
            <w:tcW w:w="1657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</w:tr>
      <w:tr w:rsidR="00363B42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Февраль 2024 г</w:t>
            </w:r>
          </w:p>
        </w:tc>
        <w:tc>
          <w:tcPr>
            <w:tcW w:w="1422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Сентябрь 2024 г</w:t>
            </w:r>
          </w:p>
        </w:tc>
        <w:tc>
          <w:tcPr>
            <w:tcW w:w="2240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Привлечение культурных и спортивных Комплексов и Центров к реализации проекта</w:t>
            </w:r>
          </w:p>
        </w:tc>
        <w:tc>
          <w:tcPr>
            <w:tcW w:w="199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 </w:t>
            </w:r>
          </w:p>
        </w:tc>
        <w:tc>
          <w:tcPr>
            <w:tcW w:w="1709" w:type="dxa"/>
          </w:tcPr>
          <w:p w:rsidR="00363B42" w:rsidRPr="00E14F43" w:rsidRDefault="009963D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культуры и дополнительного образования детей</w:t>
            </w:r>
          </w:p>
        </w:tc>
        <w:tc>
          <w:tcPr>
            <w:tcW w:w="1657" w:type="dxa"/>
            <w:vMerge w:val="restart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Формирование в </w:t>
            </w:r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МБОУ СОШ с</w:t>
            </w:r>
            <w:proofErr w:type="gramStart"/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ербуны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модели сетевого взаимодействия для построения и реализации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индивидуальных образовательных маршрутов школьников (ИОМ) школьников 1-11 классов</w:t>
            </w:r>
          </w:p>
        </w:tc>
      </w:tr>
      <w:tr w:rsidR="00363B42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Февраль 2024 г</w:t>
            </w:r>
          </w:p>
        </w:tc>
        <w:tc>
          <w:tcPr>
            <w:tcW w:w="1422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Август 2024 г</w:t>
            </w:r>
          </w:p>
        </w:tc>
        <w:tc>
          <w:tcPr>
            <w:tcW w:w="2240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 партнерами проекта (школы и предприятия муниципалитета, ВУЗы, 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, ЦОПП)</w:t>
            </w:r>
          </w:p>
        </w:tc>
        <w:tc>
          <w:tcPr>
            <w:tcW w:w="199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сетевом взаимодействии  </w:t>
            </w:r>
          </w:p>
        </w:tc>
        <w:tc>
          <w:tcPr>
            <w:tcW w:w="1709" w:type="dxa"/>
          </w:tcPr>
          <w:p w:rsidR="00363B42" w:rsidRPr="00E14F43" w:rsidRDefault="009963D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партнеры проекта</w:t>
            </w:r>
          </w:p>
        </w:tc>
        <w:tc>
          <w:tcPr>
            <w:tcW w:w="1657" w:type="dxa"/>
            <w:vMerge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66" w:rsidRPr="00E14F43" w:rsidTr="009963DB">
        <w:tc>
          <w:tcPr>
            <w:tcW w:w="10864" w:type="dxa"/>
            <w:gridSpan w:val="7"/>
          </w:tcPr>
          <w:p w:rsidR="004D3266" w:rsidRPr="00E14F43" w:rsidRDefault="004D3266" w:rsidP="00E14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63B42" w:rsidRPr="00E14F43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гг. Основной этап</w:t>
            </w:r>
          </w:p>
        </w:tc>
        <w:tc>
          <w:tcPr>
            <w:tcW w:w="6422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4D3266" w:rsidRPr="00E14F43" w:rsidRDefault="004D3266" w:rsidP="00E14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2025-20226гг.  Основной </w:t>
            </w:r>
          </w:p>
        </w:tc>
      </w:tr>
      <w:tr w:rsidR="004D3266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Сентябрь 2024г</w:t>
            </w:r>
          </w:p>
        </w:tc>
        <w:tc>
          <w:tcPr>
            <w:tcW w:w="1422" w:type="dxa"/>
          </w:tcPr>
          <w:p w:rsidR="004D3266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Август 2027г</w:t>
            </w:r>
          </w:p>
        </w:tc>
        <w:tc>
          <w:tcPr>
            <w:tcW w:w="2240" w:type="dxa"/>
          </w:tcPr>
          <w:p w:rsidR="004D3266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моделей индивидуальных образовательных маршрутов школьников для каждого уровня образования</w:t>
            </w:r>
          </w:p>
        </w:tc>
        <w:tc>
          <w:tcPr>
            <w:tcW w:w="1997" w:type="dxa"/>
          </w:tcPr>
          <w:p w:rsidR="004D3266" w:rsidRPr="00E14F43" w:rsidRDefault="00363B42" w:rsidP="004060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моделей индивидуальных образовательных маршрутов школьников начального общего, </w:t>
            </w:r>
            <w:r w:rsidR="00406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основного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общего, </w:t>
            </w:r>
            <w:r w:rsidR="004060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среднего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709" w:type="dxa"/>
          </w:tcPr>
          <w:p w:rsidR="004D3266" w:rsidRPr="00E14F43" w:rsidRDefault="004060A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группы (классы)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начального общего,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основного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общего,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среднего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657" w:type="dxa"/>
          </w:tcPr>
          <w:p w:rsidR="004D3266" w:rsidRPr="00E14F43" w:rsidRDefault="004D3266" w:rsidP="00E14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Формирование в </w:t>
            </w:r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МБОУ СОШ с</w:t>
            </w:r>
            <w:proofErr w:type="gramStart"/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ербуны </w:t>
            </w:r>
            <w:r w:rsidRPr="00E14F43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организационно-методической базы инновационной деятельности.</w:t>
            </w:r>
          </w:p>
        </w:tc>
      </w:tr>
      <w:tr w:rsidR="00363B42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Сентябрь 2024г</w:t>
            </w:r>
          </w:p>
        </w:tc>
        <w:tc>
          <w:tcPr>
            <w:tcW w:w="1422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Август 2027г</w:t>
            </w:r>
          </w:p>
        </w:tc>
        <w:tc>
          <w:tcPr>
            <w:tcW w:w="2240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эффективных механизмов сетевого взаимодействия с партнерами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(школы и предприятия муниципалитета, ВУЗы, 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, ЦОПП)</w:t>
            </w:r>
          </w:p>
        </w:tc>
        <w:tc>
          <w:tcPr>
            <w:tcW w:w="199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Определение и закрепление в практике МБОУ СОШ с</w:t>
            </w:r>
            <w:proofErr w:type="gramStart"/>
            <w:r w:rsidRPr="00E14F43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ербуны  эффективных механизмов </w:t>
            </w:r>
            <w:r w:rsidRPr="00E14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 сетевым взаимодействием школы с образовательными организациями и другими социальными партнерами</w:t>
            </w:r>
          </w:p>
        </w:tc>
        <w:tc>
          <w:tcPr>
            <w:tcW w:w="1709" w:type="dxa"/>
          </w:tcPr>
          <w:p w:rsidR="00363B42" w:rsidRPr="004060AB" w:rsidRDefault="004060A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Укомплектованная материально-техническая база с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реализации дистанционных образовательных технологий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режимах</w:t>
            </w:r>
          </w:p>
        </w:tc>
        <w:tc>
          <w:tcPr>
            <w:tcW w:w="165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открытой образовательной среды</w:t>
            </w:r>
          </w:p>
        </w:tc>
      </w:tr>
      <w:tr w:rsidR="00363B42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8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Сентябрь 2024г</w:t>
            </w:r>
          </w:p>
        </w:tc>
        <w:tc>
          <w:tcPr>
            <w:tcW w:w="1422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Август 2027г</w:t>
            </w:r>
          </w:p>
        </w:tc>
        <w:tc>
          <w:tcPr>
            <w:tcW w:w="2240" w:type="dxa"/>
          </w:tcPr>
          <w:p w:rsidR="00363B42" w:rsidRPr="00E14F43" w:rsidRDefault="00363B42" w:rsidP="00930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Широкая информационная кампания по освещению прое</w:t>
            </w:r>
            <w:r w:rsidR="0093078A">
              <w:rPr>
                <w:rFonts w:ascii="Times New Roman" w:hAnsi="Times New Roman" w:cs="Times New Roman"/>
                <w:sz w:val="24"/>
                <w:szCs w:val="24"/>
              </w:rPr>
              <w:t xml:space="preserve">кта посредством школьного сайта,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оциальных сетей, СМИ</w:t>
            </w:r>
          </w:p>
        </w:tc>
        <w:tc>
          <w:tcPr>
            <w:tcW w:w="199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Распространение инновационного опыта школы, инновационная открытость</w:t>
            </w:r>
          </w:p>
        </w:tc>
        <w:tc>
          <w:tcPr>
            <w:tcW w:w="1709" w:type="dxa"/>
          </w:tcPr>
          <w:p w:rsidR="00363B42" w:rsidRPr="00E14F43" w:rsidRDefault="00320D4D" w:rsidP="00320D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школы,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официальныестраницы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165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сетевого взаимодействия</w:t>
            </w:r>
          </w:p>
        </w:tc>
      </w:tr>
      <w:tr w:rsidR="00363B42" w:rsidRPr="00E14F43" w:rsidTr="009963DB">
        <w:trPr>
          <w:gridAfter w:val="3"/>
          <w:wAfter w:w="19475" w:type="dxa"/>
        </w:trPr>
        <w:tc>
          <w:tcPr>
            <w:tcW w:w="10864" w:type="dxa"/>
            <w:gridSpan w:val="7"/>
          </w:tcPr>
          <w:p w:rsidR="00363B42" w:rsidRPr="00E14F43" w:rsidRDefault="00363B42" w:rsidP="00E14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2027-2027 гг.  Заключительный этап</w:t>
            </w:r>
          </w:p>
        </w:tc>
      </w:tr>
      <w:tr w:rsidR="00363B42" w:rsidRPr="00E14F43" w:rsidTr="009963DB">
        <w:trPr>
          <w:gridAfter w:val="3"/>
          <w:wAfter w:w="19475" w:type="dxa"/>
        </w:trPr>
        <w:tc>
          <w:tcPr>
            <w:tcW w:w="541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Сентябрь 2027 г</w:t>
            </w:r>
          </w:p>
        </w:tc>
        <w:tc>
          <w:tcPr>
            <w:tcW w:w="1422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Декабрь 2027г</w:t>
            </w:r>
          </w:p>
        </w:tc>
        <w:tc>
          <w:tcPr>
            <w:tcW w:w="2240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ИОМ школьников трех уровней образования и проведение коррекционной работы</w:t>
            </w:r>
          </w:p>
        </w:tc>
        <w:tc>
          <w:tcPr>
            <w:tcW w:w="1997" w:type="dxa"/>
          </w:tcPr>
          <w:p w:rsidR="00363B42" w:rsidRPr="00E14F43" w:rsidRDefault="00363B42" w:rsidP="00E14F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Корректировка ИОМ школьников трех уровней</w:t>
            </w:r>
          </w:p>
        </w:tc>
        <w:tc>
          <w:tcPr>
            <w:tcW w:w="1709" w:type="dxa"/>
          </w:tcPr>
          <w:p w:rsidR="00363B42" w:rsidRPr="00E14F43" w:rsidRDefault="00320D4D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3DB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команда и проектная группа школы</w:t>
            </w:r>
          </w:p>
        </w:tc>
        <w:tc>
          <w:tcPr>
            <w:tcW w:w="1657" w:type="dxa"/>
          </w:tcPr>
          <w:p w:rsidR="00363B42" w:rsidRPr="00E14F43" w:rsidRDefault="00320D4D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механизмов сетевого взаимодействия школы</w:t>
            </w:r>
          </w:p>
        </w:tc>
      </w:tr>
    </w:tbl>
    <w:p w:rsidR="000F370F" w:rsidRPr="002A5675" w:rsidRDefault="00A77D7A" w:rsidP="002A56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675">
        <w:rPr>
          <w:rFonts w:ascii="Times New Roman" w:hAnsi="Times New Roman" w:cs="Times New Roman"/>
          <w:b/>
          <w:sz w:val="24"/>
          <w:szCs w:val="24"/>
        </w:rPr>
        <w:t>2.10.Кадровое обеспечение проекта</w:t>
      </w:r>
    </w:p>
    <w:tbl>
      <w:tblPr>
        <w:tblStyle w:val="a5"/>
        <w:tblW w:w="11199" w:type="dxa"/>
        <w:tblInd w:w="-1168" w:type="dxa"/>
        <w:tblLook w:val="04A0"/>
      </w:tblPr>
      <w:tblGrid>
        <w:gridCol w:w="770"/>
        <w:gridCol w:w="2075"/>
        <w:gridCol w:w="2259"/>
        <w:gridCol w:w="3118"/>
        <w:gridCol w:w="2977"/>
      </w:tblGrid>
      <w:tr w:rsidR="00A77D7A" w:rsidRPr="00E14F43" w:rsidTr="002A5675">
        <w:tc>
          <w:tcPr>
            <w:tcW w:w="770" w:type="dxa"/>
          </w:tcPr>
          <w:p w:rsidR="00A77D7A" w:rsidRPr="00E14F43" w:rsidRDefault="00A77D7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</w:tcPr>
          <w:p w:rsidR="00A77D7A" w:rsidRPr="00E14F43" w:rsidRDefault="00A77D7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259" w:type="dxa"/>
          </w:tcPr>
          <w:p w:rsidR="00A77D7A" w:rsidRPr="00E14F43" w:rsidRDefault="00A77D7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олжность, ученая степень, ученое звание специалиста (при наличии)</w:t>
            </w:r>
          </w:p>
        </w:tc>
        <w:tc>
          <w:tcPr>
            <w:tcW w:w="3118" w:type="dxa"/>
          </w:tcPr>
          <w:p w:rsidR="00A77D7A" w:rsidRPr="00E14F43" w:rsidRDefault="00A77D7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специалиста в международных, федеральных и региональных проектах в сфере образования и науки </w:t>
            </w:r>
            <w:proofErr w:type="gram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2977" w:type="dxa"/>
          </w:tcPr>
          <w:p w:rsidR="00A77D7A" w:rsidRPr="00E14F43" w:rsidRDefault="00A77D7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Функции специалиста в рамках реализации проекта (программы)</w:t>
            </w:r>
          </w:p>
        </w:tc>
      </w:tr>
      <w:tr w:rsidR="00A77D7A" w:rsidRPr="00E14F43" w:rsidTr="002A5675">
        <w:tc>
          <w:tcPr>
            <w:tcW w:w="770" w:type="dxa"/>
          </w:tcPr>
          <w:p w:rsidR="00A77D7A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A77D7A" w:rsidRPr="00E14F43" w:rsidRDefault="0031641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59" w:type="dxa"/>
          </w:tcPr>
          <w:p w:rsidR="00A77D7A" w:rsidRPr="00E14F43" w:rsidRDefault="00840DC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3118" w:type="dxa"/>
          </w:tcPr>
          <w:p w:rsidR="00A77D7A" w:rsidRPr="00E14F43" w:rsidRDefault="00840DCA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D3266"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инновационных проектов, представленных в  1.8 Заявки</w:t>
            </w:r>
          </w:p>
        </w:tc>
        <w:tc>
          <w:tcPr>
            <w:tcW w:w="2977" w:type="dxa"/>
          </w:tcPr>
          <w:p w:rsidR="0031641B" w:rsidRPr="00E14F43" w:rsidRDefault="0031641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финансовой, правовой и управленческой деятельности, материально-</w:t>
            </w:r>
          </w:p>
          <w:p w:rsidR="00A77D7A" w:rsidRPr="00E14F43" w:rsidRDefault="0031641B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проекта</w:t>
            </w:r>
          </w:p>
        </w:tc>
      </w:tr>
      <w:tr w:rsidR="00553D11" w:rsidRPr="00E14F43" w:rsidTr="002A5675">
        <w:tc>
          <w:tcPr>
            <w:tcW w:w="770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Емельянова О.А.</w:t>
            </w:r>
          </w:p>
        </w:tc>
        <w:tc>
          <w:tcPr>
            <w:tcW w:w="2259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8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Член рабочей группы инновационных проектов, представленных в  1.8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2977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участников проекта по вопросам организации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на уровне начального общего образования.  Мониторинг достижения новых результатов образования. Информационно-методическое обеспечение участников проекта.</w:t>
            </w:r>
          </w:p>
        </w:tc>
      </w:tr>
      <w:tr w:rsidR="00553D11" w:rsidRPr="00E14F43" w:rsidTr="002A5675">
        <w:tc>
          <w:tcPr>
            <w:tcW w:w="770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5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Лютова В.В.</w:t>
            </w:r>
          </w:p>
        </w:tc>
        <w:tc>
          <w:tcPr>
            <w:tcW w:w="2259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8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инновационных проектов, представленных в  1.8 Заявки</w:t>
            </w:r>
          </w:p>
        </w:tc>
        <w:tc>
          <w:tcPr>
            <w:tcW w:w="2977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проекта по вопросам организации образовательного процесса на уровне основного общего образования.  Мониторинг достижения новых результатов образования. Мониторинг достижения результатов образования  в рамках ШСОКО.</w:t>
            </w:r>
          </w:p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Информационно-методическое обеспечение участников проекта.</w:t>
            </w:r>
          </w:p>
        </w:tc>
      </w:tr>
      <w:tr w:rsidR="00553D11" w:rsidRPr="00E14F43" w:rsidTr="002A5675">
        <w:tc>
          <w:tcPr>
            <w:tcW w:w="770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Петухова Г.И.</w:t>
            </w:r>
          </w:p>
        </w:tc>
        <w:tc>
          <w:tcPr>
            <w:tcW w:w="2259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118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инновационных проектов, представленных в  1.8 Заявки</w:t>
            </w:r>
          </w:p>
        </w:tc>
        <w:tc>
          <w:tcPr>
            <w:tcW w:w="2977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проекта по вопросам организации образовательного процесса на уровне среднего общего образования.  Мониторинг достижения новых результатов образования. Информационно-методическое обеспечение участников проекта.</w:t>
            </w:r>
          </w:p>
        </w:tc>
      </w:tr>
      <w:tr w:rsidR="00553D11" w:rsidRPr="00E14F43" w:rsidTr="002A5675">
        <w:tc>
          <w:tcPr>
            <w:tcW w:w="770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Игрунова М.И.</w:t>
            </w:r>
          </w:p>
        </w:tc>
        <w:tc>
          <w:tcPr>
            <w:tcW w:w="2259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информатики, руководитель Центра </w:t>
            </w:r>
            <w:r w:rsidR="009307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цифрового и гуманитарного профилей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3118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инновационных проектов, представленных в  1.8 Заявки</w:t>
            </w:r>
          </w:p>
        </w:tc>
        <w:tc>
          <w:tcPr>
            <w:tcW w:w="2977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образовательного процесса и воспитательной деятельности. Консультирование участников проекта по вопросам организации сетевого взаимодействия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том числе через дистанционные образовательные технологии).  </w:t>
            </w:r>
          </w:p>
        </w:tc>
      </w:tr>
      <w:tr w:rsidR="00553D11" w:rsidRPr="00E14F43" w:rsidTr="002A5675">
        <w:tc>
          <w:tcPr>
            <w:tcW w:w="770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75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93078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в 1-11-х классах </w:t>
            </w:r>
          </w:p>
        </w:tc>
        <w:tc>
          <w:tcPr>
            <w:tcW w:w="2259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D11" w:rsidRPr="00E14F43" w:rsidRDefault="00553D11" w:rsidP="00E14F4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моделей индивидуальных образовательных маршрутов школьников для каждого уровня образования</w:t>
            </w:r>
          </w:p>
        </w:tc>
      </w:tr>
      <w:tr w:rsidR="00553D11" w:rsidRPr="00E14F43" w:rsidTr="002A5675">
        <w:tc>
          <w:tcPr>
            <w:tcW w:w="770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Буланцева</w:t>
            </w:r>
            <w:proofErr w:type="spellEnd"/>
            <w:r w:rsidRPr="00E14F43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59" w:type="dxa"/>
          </w:tcPr>
          <w:p w:rsidR="0093078A" w:rsidRPr="00E14F43" w:rsidRDefault="0093078A" w:rsidP="00930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53D11" w:rsidRPr="00E14F43" w:rsidRDefault="004D3266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инновационных проектов, представленных в  1.8 Заявки</w:t>
            </w:r>
          </w:p>
        </w:tc>
        <w:tc>
          <w:tcPr>
            <w:tcW w:w="2977" w:type="dxa"/>
          </w:tcPr>
          <w:p w:rsidR="00553D11" w:rsidRPr="00E14F43" w:rsidRDefault="00553D11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педагогам. Сбор и обработка данных анкетирования и диагностик</w:t>
            </w:r>
          </w:p>
        </w:tc>
      </w:tr>
    </w:tbl>
    <w:p w:rsidR="006A5B95" w:rsidRPr="002A5675" w:rsidRDefault="006A5B95" w:rsidP="002A567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5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2.11. </w:t>
      </w:r>
      <w:r w:rsidR="006163CC" w:rsidRPr="002A56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Нормативно-правовое обеспечение при реализации проекта (программы)</w:t>
      </w:r>
    </w:p>
    <w:tbl>
      <w:tblPr>
        <w:tblStyle w:val="a5"/>
        <w:tblW w:w="11199" w:type="dxa"/>
        <w:tblInd w:w="-1168" w:type="dxa"/>
        <w:tblLook w:val="04A0"/>
      </w:tblPr>
      <w:tblGrid>
        <w:gridCol w:w="817"/>
        <w:gridCol w:w="3436"/>
        <w:gridCol w:w="6946"/>
      </w:tblGrid>
      <w:tr w:rsidR="006163CC" w:rsidRPr="00E14F43" w:rsidTr="002A5675">
        <w:tc>
          <w:tcPr>
            <w:tcW w:w="817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694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обоснование применения нормативного правового акта в рамках реализации проекта (программы) организации-соискателя</w:t>
            </w:r>
          </w:p>
        </w:tc>
      </w:tr>
      <w:tr w:rsidR="006163CC" w:rsidRPr="00E14F43" w:rsidTr="002A5675">
        <w:tc>
          <w:tcPr>
            <w:tcW w:w="817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 создании проектной группы и назначении ответственных с целью реализации инновационного проекта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Сетевое взаимодействие МБОУ СОШ с. Тербуны – эффективный механизм реализации индивидуальных образовательных маршрутов школьников»</w:t>
            </w:r>
          </w:p>
        </w:tc>
        <w:tc>
          <w:tcPr>
            <w:tcW w:w="694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нормативно-правовых вопросов реализации проекта</w:t>
            </w:r>
          </w:p>
        </w:tc>
      </w:tr>
      <w:tr w:rsidR="006163CC" w:rsidRPr="00E14F43" w:rsidTr="002A5675">
        <w:tc>
          <w:tcPr>
            <w:tcW w:w="817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«Об утверждении нормативно – правовых документов и локальных актов с целью реализации инновационного проекта </w:t>
            </w:r>
            <w:r w:rsidRPr="00E14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4F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Сетевое взаимодействие МБОУ СОШ с. Тербуны – эффективный механизм реализации индивидуальных образовательных маршрутов школьников»</w:t>
            </w:r>
          </w:p>
        </w:tc>
        <w:tc>
          <w:tcPr>
            <w:tcW w:w="694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нормативно-правовых документов</w:t>
            </w:r>
          </w:p>
        </w:tc>
      </w:tr>
      <w:tr w:rsidR="006163CC" w:rsidRPr="00E14F43" w:rsidTr="002A5675">
        <w:tc>
          <w:tcPr>
            <w:tcW w:w="817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 акт  «Об организации сетевого взаимодействия МБОУ СОШ с</w:t>
            </w:r>
            <w:proofErr w:type="gram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ербуны с ВУЗами 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ССУЗами</w:t>
            </w:r>
            <w:proofErr w:type="spellEnd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694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Закрепление регламента сетевого взаимодействия</w:t>
            </w:r>
          </w:p>
        </w:tc>
      </w:tr>
      <w:tr w:rsidR="006163CC" w:rsidRPr="00E14F43" w:rsidTr="002A5675">
        <w:tc>
          <w:tcPr>
            <w:tcW w:w="817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Локальный акт «Об организации  сотрудничества и сетевого взаимодействия МБОУ СОШ с</w:t>
            </w:r>
            <w:proofErr w:type="gramStart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ербуны с образовательными организациями муниципалитета»</w:t>
            </w:r>
          </w:p>
        </w:tc>
        <w:tc>
          <w:tcPr>
            <w:tcW w:w="694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регламента сетевого взаимодействия</w:t>
            </w:r>
          </w:p>
        </w:tc>
      </w:tr>
      <w:tr w:rsidR="006163CC" w:rsidRPr="00E14F43" w:rsidTr="002A5675">
        <w:tc>
          <w:tcPr>
            <w:tcW w:w="817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</w:t>
            </w:r>
            <w:r w:rsidR="00930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соглашения 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сетевом взаимодействии</w:t>
            </w:r>
            <w:r w:rsidR="009307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сотрудничестве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партнерами проекта</w:t>
            </w:r>
          </w:p>
        </w:tc>
        <w:tc>
          <w:tcPr>
            <w:tcW w:w="6946" w:type="dxa"/>
          </w:tcPr>
          <w:p w:rsidR="006163CC" w:rsidRPr="00E14F43" w:rsidRDefault="006163CC" w:rsidP="00E14F4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партнеров проекта</w:t>
            </w:r>
          </w:p>
        </w:tc>
      </w:tr>
    </w:tbl>
    <w:p w:rsidR="0031641B" w:rsidRPr="002A5675" w:rsidRDefault="007033DB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5675">
        <w:rPr>
          <w:rFonts w:ascii="Times New Roman" w:hAnsi="Times New Roman"/>
          <w:b/>
          <w:sz w:val="24"/>
          <w:szCs w:val="24"/>
        </w:rPr>
        <w:t xml:space="preserve">2.12. </w:t>
      </w:r>
      <w:r w:rsidR="00B54FF9" w:rsidRPr="002A5675">
        <w:rPr>
          <w:rFonts w:ascii="Times New Roman" w:hAnsi="Times New Roman"/>
          <w:b/>
          <w:sz w:val="24"/>
          <w:szCs w:val="24"/>
        </w:rPr>
        <w:t xml:space="preserve">Возможные риски при реализации проекта (программы) и предложения организации </w:t>
      </w:r>
      <w:proofErr w:type="gramStart"/>
      <w:r w:rsidR="00B54FF9" w:rsidRPr="002A5675">
        <w:rPr>
          <w:rFonts w:ascii="Times New Roman" w:hAnsi="Times New Roman"/>
          <w:b/>
          <w:sz w:val="24"/>
          <w:szCs w:val="24"/>
        </w:rPr>
        <w:t>-с</w:t>
      </w:r>
      <w:proofErr w:type="gramEnd"/>
      <w:r w:rsidR="00B54FF9" w:rsidRPr="002A5675">
        <w:rPr>
          <w:rFonts w:ascii="Times New Roman" w:hAnsi="Times New Roman"/>
          <w:b/>
          <w:sz w:val="24"/>
          <w:szCs w:val="24"/>
        </w:rPr>
        <w:t>оискателя по способам их преодоления</w:t>
      </w:r>
    </w:p>
    <w:p w:rsidR="00F872DF" w:rsidRPr="00E14F43" w:rsidRDefault="00F872DF" w:rsidP="00EF40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43">
        <w:rPr>
          <w:rFonts w:ascii="Times New Roman" w:eastAsia="Times New Roman" w:hAnsi="Times New Roman" w:cs="Times New Roman"/>
          <w:sz w:val="24"/>
          <w:szCs w:val="24"/>
        </w:rPr>
        <w:t>Возможные риски</w:t>
      </w:r>
    </w:p>
    <w:p w:rsidR="00B54FF9" w:rsidRPr="00E14F43" w:rsidRDefault="00B54FF9" w:rsidP="00EF40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43">
        <w:rPr>
          <w:rFonts w:ascii="Times New Roman" w:eastAsia="Times New Roman" w:hAnsi="Times New Roman" w:cs="Times New Roman"/>
          <w:sz w:val="24"/>
          <w:szCs w:val="24"/>
        </w:rPr>
        <w:t>1.Психологические барьеры и нежелание  школьных команд и партнеров к  апробации проекта в полной мере.</w:t>
      </w:r>
    </w:p>
    <w:p w:rsidR="00B54FF9" w:rsidRPr="00E14F43" w:rsidRDefault="00B54FF9" w:rsidP="00EF40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43">
        <w:rPr>
          <w:rFonts w:ascii="Times New Roman" w:eastAsia="Times New Roman" w:hAnsi="Times New Roman" w:cs="Times New Roman"/>
          <w:sz w:val="24"/>
          <w:szCs w:val="24"/>
        </w:rPr>
        <w:t>2.Недостаточный уровень развития компетенций   и реализации  практик по организации сетевого взаимодействия  как у сотрудников базовой школы, так и  у  коман</w:t>
      </w:r>
      <w:proofErr w:type="gramStart"/>
      <w:r w:rsidRPr="00E14F43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Pr="00E14F43">
        <w:rPr>
          <w:rFonts w:ascii="Times New Roman" w:eastAsia="Times New Roman" w:hAnsi="Times New Roman" w:cs="Times New Roman"/>
          <w:sz w:val="24"/>
          <w:szCs w:val="24"/>
        </w:rPr>
        <w:t xml:space="preserve"> партнеров.</w:t>
      </w:r>
    </w:p>
    <w:p w:rsidR="00B54FF9" w:rsidRPr="00E14F43" w:rsidRDefault="00B54FF9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sz w:val="24"/>
          <w:szCs w:val="24"/>
        </w:rPr>
        <w:t>3.Низкая мотивация школьников.</w:t>
      </w:r>
    </w:p>
    <w:p w:rsidR="00F872DF" w:rsidRPr="00E14F43" w:rsidRDefault="00F872DF" w:rsidP="00EF40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F43">
        <w:rPr>
          <w:rFonts w:ascii="Times New Roman" w:eastAsia="Times New Roman" w:hAnsi="Times New Roman" w:cs="Times New Roman"/>
          <w:sz w:val="24"/>
          <w:szCs w:val="24"/>
        </w:rPr>
        <w:t>Способы преодоления рисков</w:t>
      </w:r>
    </w:p>
    <w:p w:rsidR="00F872DF" w:rsidRPr="00E14F43" w:rsidRDefault="00F872DF" w:rsidP="00EF40E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4F43">
        <w:rPr>
          <w:rFonts w:ascii="Times New Roman" w:eastAsia="Times New Roman" w:hAnsi="Times New Roman" w:cs="Times New Roman"/>
          <w:sz w:val="24"/>
          <w:szCs w:val="24"/>
        </w:rPr>
        <w:t xml:space="preserve">1.Мотивация административной команды (персональная и финансовая),  участвующей в реализации проекта и педагогов-участников. </w:t>
      </w:r>
      <w:proofErr w:type="gramEnd"/>
    </w:p>
    <w:p w:rsidR="00F872DF" w:rsidRPr="00E14F43" w:rsidRDefault="00F872DF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sz w:val="24"/>
          <w:szCs w:val="24"/>
        </w:rPr>
        <w:t>2.Положительный психологический климат и настрой</w:t>
      </w:r>
      <w:r w:rsidR="0093078A">
        <w:rPr>
          <w:rFonts w:ascii="Times New Roman" w:hAnsi="Times New Roman"/>
          <w:sz w:val="24"/>
          <w:szCs w:val="24"/>
        </w:rPr>
        <w:t xml:space="preserve"> в педагогическом коллективе.</w:t>
      </w:r>
    </w:p>
    <w:p w:rsidR="00F872DF" w:rsidRPr="00E14F43" w:rsidRDefault="00F872DF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sz w:val="24"/>
          <w:szCs w:val="24"/>
        </w:rPr>
        <w:t>3. Создание ситуации успеха.</w:t>
      </w:r>
    </w:p>
    <w:p w:rsidR="002904BB" w:rsidRPr="00E14F43" w:rsidRDefault="00B54FF9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sz w:val="24"/>
          <w:szCs w:val="24"/>
        </w:rPr>
        <w:t>2.13.Средства контроля и обеспечения достоверности результатов (предполагаемые критерии результативности проекта и методики их отслеживания)</w:t>
      </w:r>
      <w:r w:rsidR="002904BB" w:rsidRPr="00E14F43">
        <w:rPr>
          <w:rFonts w:ascii="Times New Roman" w:hAnsi="Times New Roman"/>
          <w:sz w:val="24"/>
          <w:szCs w:val="24"/>
        </w:rPr>
        <w:t xml:space="preserve">  отражены в Приложении </w:t>
      </w:r>
      <w:r w:rsidR="0093078A">
        <w:rPr>
          <w:rFonts w:ascii="Times New Roman" w:hAnsi="Times New Roman"/>
          <w:sz w:val="24"/>
          <w:szCs w:val="24"/>
        </w:rPr>
        <w:t>4</w:t>
      </w:r>
      <w:r w:rsidR="002904BB" w:rsidRPr="00E14F43">
        <w:rPr>
          <w:rFonts w:ascii="Times New Roman" w:hAnsi="Times New Roman"/>
          <w:sz w:val="24"/>
          <w:szCs w:val="24"/>
        </w:rPr>
        <w:t>.</w:t>
      </w:r>
    </w:p>
    <w:p w:rsidR="002904BB" w:rsidRPr="002A5675" w:rsidRDefault="002904BB" w:rsidP="00E14F43">
      <w:pPr>
        <w:pStyle w:val="2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5675">
        <w:rPr>
          <w:rFonts w:ascii="Times New Roman" w:hAnsi="Times New Roman"/>
          <w:b/>
          <w:sz w:val="24"/>
          <w:szCs w:val="24"/>
        </w:rPr>
        <w:t>2.14. Организации – соисполнители проекта (программы)</w:t>
      </w:r>
    </w:p>
    <w:tbl>
      <w:tblPr>
        <w:tblStyle w:val="a5"/>
        <w:tblW w:w="10490" w:type="dxa"/>
        <w:tblInd w:w="-743" w:type="dxa"/>
        <w:tblLook w:val="04A0"/>
      </w:tblPr>
      <w:tblGrid>
        <w:gridCol w:w="769"/>
        <w:gridCol w:w="3768"/>
        <w:gridCol w:w="5953"/>
      </w:tblGrid>
      <w:tr w:rsidR="002904BB" w:rsidRPr="00E14F43" w:rsidTr="00EF40ED">
        <w:tc>
          <w:tcPr>
            <w:tcW w:w="769" w:type="dxa"/>
          </w:tcPr>
          <w:p w:rsidR="002904BB" w:rsidRPr="00E14F43" w:rsidRDefault="002904BB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14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4F4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4F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8" w:type="dxa"/>
          </w:tcPr>
          <w:p w:rsidR="002904BB" w:rsidRPr="00E14F43" w:rsidRDefault="002904BB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z w:val="24"/>
                <w:szCs w:val="24"/>
              </w:rPr>
              <w:t>Наименование организации-соисполнителя проекта (программы)</w:t>
            </w:r>
          </w:p>
        </w:tc>
        <w:tc>
          <w:tcPr>
            <w:tcW w:w="5953" w:type="dxa"/>
          </w:tcPr>
          <w:p w:rsidR="002904BB" w:rsidRPr="00E14F43" w:rsidRDefault="002904BB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z w:val="24"/>
                <w:szCs w:val="24"/>
              </w:rPr>
              <w:t>Основные функции организации-соисполнителя проекта (программы)</w:t>
            </w:r>
          </w:p>
        </w:tc>
      </w:tr>
      <w:tr w:rsidR="00B76FB1" w:rsidRPr="00E14F43" w:rsidTr="00EF40ED">
        <w:tc>
          <w:tcPr>
            <w:tcW w:w="769" w:type="dxa"/>
          </w:tcPr>
          <w:p w:rsidR="00B76FB1" w:rsidRPr="00E14F43" w:rsidRDefault="00B76FB1" w:rsidP="00D05F28">
            <w:pPr>
              <w:pStyle w:val="2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76FB1" w:rsidRPr="00E14F43" w:rsidRDefault="00B76FB1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  <w:r w:rsidR="00D05F2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с. Тербуны в с. Березовка</w:t>
            </w:r>
            <w:r w:rsidR="00D05F28"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 w:rsidR="00D05F2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D05F28">
              <w:rPr>
                <w:rFonts w:ascii="Times New Roman" w:hAnsi="Times New Roman"/>
                <w:sz w:val="24"/>
                <w:szCs w:val="24"/>
              </w:rPr>
              <w:t>асильевка, с.Ивановка, с.Покровское, с.Урицкое</w:t>
            </w:r>
          </w:p>
        </w:tc>
        <w:tc>
          <w:tcPr>
            <w:tcW w:w="5953" w:type="dxa"/>
          </w:tcPr>
          <w:p w:rsidR="00B76FB1" w:rsidRPr="00E14F43" w:rsidRDefault="00D05F28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E14F4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базового уровня по химии, информатике и иностранному языку</w:t>
            </w:r>
          </w:p>
        </w:tc>
      </w:tr>
      <w:tr w:rsidR="000F4153" w:rsidRPr="00E14F43" w:rsidTr="00EF40ED">
        <w:tc>
          <w:tcPr>
            <w:tcW w:w="769" w:type="dxa"/>
          </w:tcPr>
          <w:p w:rsidR="000F4153" w:rsidRPr="00E14F43" w:rsidRDefault="000F4153" w:rsidP="00D05F28">
            <w:pPr>
              <w:pStyle w:val="2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F4153" w:rsidRPr="00E14F43" w:rsidRDefault="000F4153" w:rsidP="00B76FB1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СОШ с</w:t>
            </w:r>
            <w:proofErr w:type="gram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.В</w:t>
            </w:r>
            <w:proofErr w:type="gram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торые Тербуны</w:t>
            </w:r>
            <w:r w:rsidR="00885FE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</w:t>
            </w:r>
            <w:r w:rsidR="00885FE1"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МБОУ СШ с.Борки</w:t>
            </w:r>
            <w:r w:rsidR="00885FE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r w:rsidR="00885FE1"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СШ с.Большая Поляна</w:t>
            </w:r>
            <w:r w:rsidR="00885FE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0F4153" w:rsidRPr="00E14F43" w:rsidRDefault="00885FE1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B76FB1">
              <w:rPr>
                <w:rFonts w:ascii="Times New Roman" w:hAnsi="Times New Roman"/>
                <w:sz w:val="24"/>
                <w:szCs w:val="24"/>
              </w:rPr>
              <w:t xml:space="preserve"> профильного обучения</w:t>
            </w:r>
          </w:p>
        </w:tc>
      </w:tr>
      <w:tr w:rsidR="00B76FB1" w:rsidRPr="00E14F43" w:rsidTr="00EF40ED">
        <w:tc>
          <w:tcPr>
            <w:tcW w:w="769" w:type="dxa"/>
          </w:tcPr>
          <w:p w:rsidR="00B76FB1" w:rsidRPr="00E14F43" w:rsidRDefault="00B76FB1" w:rsidP="00D05F28">
            <w:pPr>
              <w:pStyle w:val="2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B76FB1" w:rsidRPr="00B76FB1" w:rsidRDefault="00885FE1" w:rsidP="00B76FB1">
            <w:pPr>
              <w:pStyle w:val="1"/>
              <w:ind w:left="0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Малокомплектные школы: </w:t>
            </w:r>
            <w:proofErr w:type="gramStart"/>
            <w:r w:rsidR="00B76FB1" w:rsidRPr="00B76FB1">
              <w:rPr>
                <w:rFonts w:ascii="Times New Roman" w:hAnsi="Times New Roman"/>
                <w:sz w:val="24"/>
                <w:szCs w:val="24"/>
              </w:rPr>
              <w:t>МБОУ ООШ с. Вислая Поляна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6FB1">
              <w:rPr>
                <w:rFonts w:ascii="Times New Roman" w:hAnsi="Times New Roman"/>
                <w:sz w:val="24"/>
                <w:szCs w:val="24"/>
              </w:rPr>
              <w:t>МБОУ ООШ с. Новосильское</w:t>
            </w:r>
            <w:proofErr w:type="gramEnd"/>
          </w:p>
        </w:tc>
        <w:tc>
          <w:tcPr>
            <w:tcW w:w="5953" w:type="dxa"/>
          </w:tcPr>
          <w:p w:rsidR="00B76FB1" w:rsidRDefault="00B76FB1" w:rsidP="00B76FB1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E14F4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базового уровня по информатике</w:t>
            </w:r>
          </w:p>
        </w:tc>
      </w:tr>
      <w:tr w:rsidR="000F4153" w:rsidRPr="00E14F43" w:rsidTr="00EF40ED">
        <w:tc>
          <w:tcPr>
            <w:tcW w:w="769" w:type="dxa"/>
          </w:tcPr>
          <w:p w:rsidR="000F4153" w:rsidRPr="00E14F43" w:rsidRDefault="000F4153" w:rsidP="00D05F28">
            <w:pPr>
              <w:pStyle w:val="2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0F4153" w:rsidRPr="00E14F43" w:rsidRDefault="000F4153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z w:val="24"/>
                <w:szCs w:val="24"/>
              </w:rPr>
              <w:t xml:space="preserve">ЦОПП Липецкой области </w:t>
            </w:r>
          </w:p>
        </w:tc>
        <w:tc>
          <w:tcPr>
            <w:tcW w:w="5953" w:type="dxa"/>
          </w:tcPr>
          <w:p w:rsidR="000F4153" w:rsidRPr="00E14F43" w:rsidRDefault="000F4153" w:rsidP="00E14F43">
            <w:pPr>
              <w:pStyle w:val="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F43">
              <w:rPr>
                <w:rFonts w:ascii="Times New Roman" w:hAnsi="Times New Roman"/>
                <w:sz w:val="24"/>
                <w:szCs w:val="24"/>
              </w:rPr>
              <w:t>Реализация части образовательной программы профессионального обучения</w:t>
            </w:r>
          </w:p>
        </w:tc>
      </w:tr>
    </w:tbl>
    <w:p w:rsidR="006C789E" w:rsidRPr="00EF40ED" w:rsidRDefault="00111350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0ED">
        <w:rPr>
          <w:rFonts w:ascii="Times New Roman" w:hAnsi="Times New Roman"/>
          <w:b/>
          <w:sz w:val="24"/>
          <w:szCs w:val="24"/>
        </w:rPr>
        <w:t>2.15. Перечень  научных и (или) учебно-методических разработок по теме проекта (программы)</w:t>
      </w:r>
      <w:r w:rsidR="00A26816" w:rsidRPr="00EF40ED">
        <w:rPr>
          <w:rFonts w:ascii="Times New Roman" w:hAnsi="Times New Roman"/>
          <w:b/>
          <w:sz w:val="24"/>
          <w:szCs w:val="24"/>
        </w:rPr>
        <w:t xml:space="preserve"> </w:t>
      </w:r>
    </w:p>
    <w:p w:rsidR="006C789E" w:rsidRPr="00D05F28" w:rsidRDefault="00D05F28" w:rsidP="00EF40ED">
      <w:pPr>
        <w:pStyle w:val="2"/>
        <w:spacing w:after="0" w:line="276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Приложение 5</w:t>
      </w:r>
    </w:p>
    <w:p w:rsidR="006C789E" w:rsidRPr="00EF40ED" w:rsidRDefault="00A26816" w:rsidP="00EF40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F40ED">
        <w:rPr>
          <w:rFonts w:ascii="Times New Roman" w:hAnsi="Times New Roman" w:cs="Times New Roman"/>
          <w:b/>
          <w:sz w:val="24"/>
          <w:szCs w:val="24"/>
        </w:rPr>
        <w:t>2.16.</w:t>
      </w:r>
      <w:r w:rsidR="006C789E" w:rsidRPr="00EF40E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Обоснование возможности реализации проекта (программы) в соответствии с законодательством Российской Федерации об образовании или предложения по его (ее</w:t>
      </w:r>
      <w:proofErr w:type="gramStart"/>
      <w:r w:rsidR="006C789E" w:rsidRPr="00EF40E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)с</w:t>
      </w:r>
      <w:proofErr w:type="gramEnd"/>
      <w:r w:rsidR="006C789E" w:rsidRPr="00EF40E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овершенствованию</w:t>
      </w:r>
    </w:p>
    <w:p w:rsidR="006C789E" w:rsidRPr="00E14F43" w:rsidRDefault="006C789E" w:rsidP="00EF40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43">
        <w:rPr>
          <w:rFonts w:ascii="Times New Roman" w:eastAsia="Calibri" w:hAnsi="Times New Roman" w:cs="Times New Roman"/>
          <w:sz w:val="24"/>
          <w:szCs w:val="24"/>
        </w:rPr>
        <w:t>Федеральный закон от 29.12.2012 года №273-ФЗ «Об образовании в Российской Федерации»</w:t>
      </w:r>
    </w:p>
    <w:p w:rsidR="006C789E" w:rsidRPr="00E14F43" w:rsidRDefault="006C789E" w:rsidP="00EF40ED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4F43">
        <w:rPr>
          <w:rFonts w:ascii="Times New Roman" w:eastAsia="Calibri" w:hAnsi="Times New Roman" w:cs="Times New Roman"/>
          <w:sz w:val="24"/>
          <w:szCs w:val="24"/>
        </w:rPr>
        <w:t>Указ Президента Российской Федерации от 07.05.2018г № 204 «О национальных целях и стратегических задачах развития Российской Федерации на период до 2024 года»</w:t>
      </w:r>
    </w:p>
    <w:p w:rsidR="004703EE" w:rsidRPr="00E14F43" w:rsidRDefault="004703EE" w:rsidP="00EF40ED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4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E14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Минобрнауки</w:t>
      </w:r>
      <w:proofErr w:type="spellEnd"/>
      <w:r w:rsidRPr="00E14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N 882, </w:t>
      </w:r>
      <w:proofErr w:type="spellStart"/>
      <w:r w:rsidRPr="00E14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Минпросвещения</w:t>
      </w:r>
      <w:proofErr w:type="spellEnd"/>
      <w:r w:rsidRPr="00E14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России № 391 от 05.08.2020 «Об организации и осуществлении образовательной деятельности при сетевой форме реализации образовательных программ» (вместе с «Порядком организации и осуществления образовательной деятельности при сетевой форме реализации образовательных программ»)</w:t>
      </w:r>
    </w:p>
    <w:p w:rsidR="004703EE" w:rsidRPr="00E14F43" w:rsidRDefault="004703EE" w:rsidP="00EF40ED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образования"</w:t>
      </w:r>
    </w:p>
    <w:p w:rsidR="004703EE" w:rsidRPr="00E14F43" w:rsidRDefault="004703EE" w:rsidP="00EF40ED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</w:t>
      </w:r>
    </w:p>
    <w:p w:rsidR="004703EE" w:rsidRPr="00E14F43" w:rsidRDefault="004703EE" w:rsidP="00EF40ED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4F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просвещения Российской Федерации от 18.05.2023 № 371 "Об утверждении федеральной образовательной программы среднего общего образования"</w:t>
      </w:r>
    </w:p>
    <w:p w:rsidR="006C789E" w:rsidRPr="00E14F43" w:rsidRDefault="006C789E" w:rsidP="00EF40ED">
      <w:pPr>
        <w:pStyle w:val="a3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F43">
        <w:rPr>
          <w:rFonts w:ascii="Times New Roman" w:eastAsia="Calibri" w:hAnsi="Times New Roman" w:cs="Times New Roman"/>
          <w:sz w:val="24"/>
          <w:szCs w:val="24"/>
        </w:rPr>
        <w:t>Устав школы</w:t>
      </w:r>
    </w:p>
    <w:p w:rsidR="004703EE" w:rsidRPr="00EF40ED" w:rsidRDefault="00490654" w:rsidP="00EF40ED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F40ED">
        <w:rPr>
          <w:rFonts w:ascii="Times New Roman" w:hAnsi="Times New Roman" w:cs="Times New Roman"/>
          <w:b/>
          <w:sz w:val="24"/>
          <w:szCs w:val="24"/>
        </w:rPr>
        <w:t xml:space="preserve">2.17. </w:t>
      </w:r>
      <w:r w:rsidRPr="00EF40E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Предложения по распространению и внедрению результатов проекта (программы) и по внесению изменений в законодательство Российской Федерации об образовании</w:t>
      </w:r>
    </w:p>
    <w:p w:rsidR="00F872DF" w:rsidRPr="00E14F43" w:rsidRDefault="00F872D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eastAsia="Batang" w:hAnsi="Times New Roman"/>
          <w:sz w:val="24"/>
          <w:szCs w:val="24"/>
          <w:lang w:eastAsia="ko-KR"/>
        </w:rPr>
        <w:t xml:space="preserve">Распространение и внедрение результатов проекта будет осуществляться посредством сайта поддержки инновационной программы и </w:t>
      </w:r>
      <w:proofErr w:type="spellStart"/>
      <w:r w:rsidRPr="00E14F43">
        <w:rPr>
          <w:rFonts w:ascii="Times New Roman" w:hAnsi="Times New Roman"/>
          <w:sz w:val="24"/>
          <w:szCs w:val="24"/>
        </w:rPr>
        <w:t>аккаунтов</w:t>
      </w:r>
      <w:proofErr w:type="spellEnd"/>
      <w:r w:rsidRPr="00E14F43">
        <w:rPr>
          <w:rFonts w:ascii="Times New Roman" w:hAnsi="Times New Roman"/>
          <w:sz w:val="24"/>
          <w:szCs w:val="24"/>
        </w:rPr>
        <w:t xml:space="preserve">  в социальных сетях.</w:t>
      </w:r>
    </w:p>
    <w:p w:rsidR="00F872DF" w:rsidRPr="00E14F43" w:rsidRDefault="00F872D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sz w:val="24"/>
          <w:szCs w:val="24"/>
        </w:rPr>
        <w:t>Распространение методических продуктов</w:t>
      </w:r>
      <w:r w:rsidR="00D05F28">
        <w:rPr>
          <w:rFonts w:ascii="Times New Roman" w:hAnsi="Times New Roman"/>
          <w:sz w:val="24"/>
          <w:szCs w:val="24"/>
        </w:rPr>
        <w:t xml:space="preserve"> (кейсов)</w:t>
      </w:r>
      <w:r w:rsidRPr="00E14F43">
        <w:rPr>
          <w:rFonts w:ascii="Times New Roman" w:hAnsi="Times New Roman"/>
          <w:sz w:val="24"/>
          <w:szCs w:val="24"/>
        </w:rPr>
        <w:t xml:space="preserve"> инновационной деятельности  школы с</w:t>
      </w:r>
      <w:proofErr w:type="gramStart"/>
      <w:r w:rsidRPr="00E14F43">
        <w:rPr>
          <w:rFonts w:ascii="Times New Roman" w:hAnsi="Times New Roman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sz w:val="24"/>
          <w:szCs w:val="24"/>
        </w:rPr>
        <w:t>ербуны и дальнейшая реализация программы позволит участникам сетевого взаимодействия (школам-партнерам) и другим заинтересованным сторонам:</w:t>
      </w:r>
    </w:p>
    <w:p w:rsidR="00F872DF" w:rsidRPr="00E14F43" w:rsidRDefault="00F872D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E14F43">
        <w:rPr>
          <w:rFonts w:ascii="Times New Roman" w:hAnsi="Times New Roman"/>
          <w:bCs/>
          <w:spacing w:val="-4"/>
          <w:sz w:val="24"/>
          <w:szCs w:val="24"/>
        </w:rPr>
        <w:t>- расширить рефлексивно-активную среду инновационного развития МБОУ СОШ  с</w:t>
      </w:r>
      <w:proofErr w:type="gramStart"/>
      <w:r w:rsidRPr="00E14F43">
        <w:rPr>
          <w:rFonts w:ascii="Times New Roman" w:hAnsi="Times New Roman"/>
          <w:bCs/>
          <w:spacing w:val="-4"/>
          <w:sz w:val="24"/>
          <w:szCs w:val="24"/>
        </w:rPr>
        <w:t>.Т</w:t>
      </w:r>
      <w:proofErr w:type="gramEnd"/>
      <w:r w:rsidRPr="00E14F43">
        <w:rPr>
          <w:rFonts w:ascii="Times New Roman" w:hAnsi="Times New Roman"/>
          <w:bCs/>
          <w:spacing w:val="-4"/>
          <w:sz w:val="24"/>
          <w:szCs w:val="24"/>
        </w:rPr>
        <w:t xml:space="preserve">ербуны  и школ-партнеров за счет их включения в сетевое взаимодействие  с интеллектуальными партнерами (ВУЗами), </w:t>
      </w:r>
      <w:proofErr w:type="spellStart"/>
      <w:r w:rsidRPr="00E14F43">
        <w:rPr>
          <w:rFonts w:ascii="Times New Roman" w:hAnsi="Times New Roman"/>
          <w:bCs/>
          <w:spacing w:val="-4"/>
          <w:sz w:val="24"/>
          <w:szCs w:val="24"/>
        </w:rPr>
        <w:t>бизнес-партнерами</w:t>
      </w:r>
      <w:proofErr w:type="spellEnd"/>
      <w:r w:rsidRPr="00E14F43">
        <w:rPr>
          <w:rFonts w:ascii="Times New Roman" w:hAnsi="Times New Roman"/>
          <w:bCs/>
          <w:spacing w:val="-4"/>
          <w:sz w:val="24"/>
          <w:szCs w:val="24"/>
        </w:rPr>
        <w:t>, представляющими реальный сектор экономики;</w:t>
      </w:r>
    </w:p>
    <w:p w:rsidR="00F872DF" w:rsidRPr="00E14F43" w:rsidRDefault="00F872D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bCs/>
          <w:sz w:val="24"/>
          <w:szCs w:val="24"/>
        </w:rPr>
        <w:t>-</w:t>
      </w:r>
      <w:r w:rsidRPr="00E14F43">
        <w:rPr>
          <w:rFonts w:ascii="Times New Roman" w:hAnsi="Times New Roman"/>
          <w:sz w:val="24"/>
          <w:szCs w:val="24"/>
        </w:rPr>
        <w:t xml:space="preserve"> обогатить практики </w:t>
      </w:r>
      <w:r w:rsidRPr="00E14F43">
        <w:rPr>
          <w:rFonts w:ascii="Times New Roman" w:hAnsi="Times New Roman"/>
          <w:spacing w:val="3"/>
          <w:sz w:val="24"/>
          <w:szCs w:val="24"/>
        </w:rPr>
        <w:t>формирования сетевого взаимодействия школы с образовательными организациями, содействующие успешной самореализации, социализации школьников</w:t>
      </w:r>
      <w:r w:rsidRPr="00E14F43">
        <w:rPr>
          <w:rFonts w:ascii="Times New Roman" w:hAnsi="Times New Roman"/>
          <w:sz w:val="24"/>
          <w:szCs w:val="24"/>
        </w:rPr>
        <w:t>;</w:t>
      </w:r>
    </w:p>
    <w:p w:rsidR="00F872DF" w:rsidRPr="00E14F43" w:rsidRDefault="00F872D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bCs/>
          <w:sz w:val="24"/>
          <w:szCs w:val="24"/>
        </w:rPr>
        <w:t>-</w:t>
      </w:r>
      <w:r w:rsidRPr="00E14F43">
        <w:rPr>
          <w:rFonts w:ascii="Times New Roman" w:hAnsi="Times New Roman"/>
          <w:sz w:val="24"/>
          <w:szCs w:val="24"/>
        </w:rPr>
        <w:t xml:space="preserve"> расширить представления </w:t>
      </w:r>
      <w:r w:rsidR="00D05F28">
        <w:rPr>
          <w:rFonts w:ascii="Times New Roman" w:hAnsi="Times New Roman"/>
          <w:sz w:val="24"/>
          <w:szCs w:val="24"/>
        </w:rPr>
        <w:t>о механизмах управления создаваемой</w:t>
      </w:r>
      <w:r w:rsidRPr="00E14F43">
        <w:rPr>
          <w:rFonts w:ascii="Times New Roman" w:hAnsi="Times New Roman"/>
          <w:sz w:val="24"/>
          <w:szCs w:val="24"/>
        </w:rPr>
        <w:t xml:space="preserve"> открытой среды взаимодействия</w:t>
      </w:r>
      <w:r w:rsidR="00D05F28">
        <w:rPr>
          <w:rFonts w:ascii="Times New Roman" w:hAnsi="Times New Roman"/>
          <w:sz w:val="24"/>
          <w:szCs w:val="24"/>
        </w:rPr>
        <w:t xml:space="preserve"> школы</w:t>
      </w:r>
      <w:r w:rsidRPr="00E14F43">
        <w:rPr>
          <w:rFonts w:ascii="Times New Roman" w:hAnsi="Times New Roman"/>
          <w:sz w:val="24"/>
          <w:szCs w:val="24"/>
        </w:rPr>
        <w:t xml:space="preserve">  на основе сетевого сотрудничества;</w:t>
      </w:r>
    </w:p>
    <w:p w:rsidR="00F872DF" w:rsidRPr="00E14F43" w:rsidRDefault="00F872DF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14F43">
        <w:rPr>
          <w:rFonts w:ascii="Times New Roman" w:hAnsi="Times New Roman"/>
          <w:bCs/>
          <w:sz w:val="24"/>
          <w:szCs w:val="24"/>
        </w:rPr>
        <w:t xml:space="preserve">- </w:t>
      </w:r>
      <w:r w:rsidRPr="00E14F43">
        <w:rPr>
          <w:rFonts w:ascii="Times New Roman" w:hAnsi="Times New Roman"/>
          <w:sz w:val="24"/>
          <w:szCs w:val="24"/>
        </w:rPr>
        <w:t>создать сообщество единомышленников, готовых к социально-значимым действиям, развитию образовательного процесса, направленного на повышение качества и доступности образования.</w:t>
      </w:r>
    </w:p>
    <w:p w:rsidR="00026519" w:rsidRPr="00E14F43" w:rsidRDefault="00026519" w:rsidP="00EF40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EF40E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2.18.</w:t>
      </w:r>
      <w:r w:rsidRPr="00E14F4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Обоснование устойчивости результатов проекта (программы) после окончания его реализации, включая механизмы его (ее) ресурсного обеспечения</w:t>
      </w:r>
    </w:p>
    <w:p w:rsidR="00F872DF" w:rsidRPr="00E14F43" w:rsidRDefault="00026519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spacing w:val="-4"/>
          <w:sz w:val="24"/>
          <w:szCs w:val="24"/>
        </w:rPr>
      </w:pPr>
      <w:r w:rsidRPr="00E14F43">
        <w:rPr>
          <w:rFonts w:ascii="Times New Roman" w:eastAsia="Batang" w:hAnsi="Times New Roman"/>
          <w:sz w:val="24"/>
          <w:szCs w:val="24"/>
          <w:lang w:eastAsia="ko-KR"/>
        </w:rPr>
        <w:t xml:space="preserve">В рамках реализации проекта будут выработаны эффективные механизмы </w:t>
      </w:r>
      <w:r w:rsidRPr="00E14F43">
        <w:rPr>
          <w:rFonts w:ascii="Times New Roman" w:hAnsi="Times New Roman"/>
          <w:bCs/>
          <w:sz w:val="24"/>
          <w:szCs w:val="24"/>
        </w:rPr>
        <w:t>сетевого взаимодействия</w:t>
      </w:r>
      <w:r w:rsidR="004E0C6B" w:rsidRPr="00E14F43">
        <w:rPr>
          <w:rFonts w:ascii="Times New Roman" w:hAnsi="Times New Roman"/>
          <w:bCs/>
          <w:sz w:val="24"/>
          <w:szCs w:val="24"/>
        </w:rPr>
        <w:t xml:space="preserve">, разработаны </w:t>
      </w:r>
      <w:r w:rsidR="004E0C6B" w:rsidRPr="00E14F43">
        <w:rPr>
          <w:rFonts w:ascii="Times New Roman" w:hAnsi="Times New Roman"/>
          <w:spacing w:val="-4"/>
          <w:sz w:val="24"/>
          <w:szCs w:val="24"/>
        </w:rPr>
        <w:t>индивидуальные</w:t>
      </w:r>
      <w:r w:rsidRPr="00E14F43">
        <w:rPr>
          <w:rFonts w:ascii="Times New Roman" w:hAnsi="Times New Roman"/>
          <w:spacing w:val="-4"/>
          <w:sz w:val="24"/>
          <w:szCs w:val="24"/>
        </w:rPr>
        <w:t xml:space="preserve"> образовательны</w:t>
      </w:r>
      <w:r w:rsidR="004E0C6B" w:rsidRPr="00E14F43">
        <w:rPr>
          <w:rFonts w:ascii="Times New Roman" w:hAnsi="Times New Roman"/>
          <w:spacing w:val="-4"/>
          <w:sz w:val="24"/>
          <w:szCs w:val="24"/>
        </w:rPr>
        <w:t>е маршруты</w:t>
      </w:r>
      <w:r w:rsidRPr="00E14F43">
        <w:rPr>
          <w:rFonts w:ascii="Times New Roman" w:hAnsi="Times New Roman"/>
          <w:spacing w:val="-4"/>
          <w:sz w:val="24"/>
          <w:szCs w:val="24"/>
        </w:rPr>
        <w:t xml:space="preserve"> школьников, </w:t>
      </w:r>
      <w:r w:rsidR="004E0C6B" w:rsidRPr="00E14F43">
        <w:rPr>
          <w:rFonts w:ascii="Times New Roman" w:hAnsi="Times New Roman"/>
          <w:spacing w:val="-4"/>
          <w:sz w:val="24"/>
          <w:szCs w:val="24"/>
        </w:rPr>
        <w:lastRenderedPageBreak/>
        <w:t>которые будут предложены для реализации образовательным учреждениям муниципалитета</w:t>
      </w:r>
      <w:r w:rsidR="00D05F28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4E0C6B" w:rsidRPr="00E14F43">
        <w:rPr>
          <w:rFonts w:ascii="Times New Roman" w:hAnsi="Times New Roman"/>
          <w:spacing w:val="-4"/>
          <w:sz w:val="24"/>
          <w:szCs w:val="24"/>
        </w:rPr>
        <w:t>региона</w:t>
      </w:r>
      <w:r w:rsidR="00D05F28">
        <w:rPr>
          <w:rFonts w:ascii="Times New Roman" w:hAnsi="Times New Roman"/>
          <w:spacing w:val="-4"/>
          <w:sz w:val="24"/>
          <w:szCs w:val="24"/>
        </w:rPr>
        <w:t>, страны</w:t>
      </w:r>
      <w:r w:rsidR="004E0C6B" w:rsidRPr="00E14F43">
        <w:rPr>
          <w:rFonts w:ascii="Times New Roman" w:hAnsi="Times New Roman"/>
          <w:spacing w:val="-4"/>
          <w:sz w:val="24"/>
          <w:szCs w:val="24"/>
        </w:rPr>
        <w:t xml:space="preserve"> за счет тиражирования инновационного опыта МБОУ СОШ с. Тербуны.</w:t>
      </w:r>
    </w:p>
    <w:p w:rsidR="00D52F14" w:rsidRPr="00EF40ED" w:rsidRDefault="00D52F14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F40ED">
        <w:rPr>
          <w:rFonts w:ascii="Times New Roman" w:hAnsi="Times New Roman"/>
          <w:b/>
          <w:spacing w:val="-4"/>
          <w:sz w:val="24"/>
          <w:szCs w:val="24"/>
        </w:rPr>
        <w:t>2.19. Планируемая апробация и (или) внедрение результатов проекта (программы), полученных после его (ее) реализации</w:t>
      </w:r>
    </w:p>
    <w:tbl>
      <w:tblPr>
        <w:tblStyle w:val="a5"/>
        <w:tblW w:w="10632" w:type="dxa"/>
        <w:tblInd w:w="-743" w:type="dxa"/>
        <w:tblLook w:val="04A0"/>
      </w:tblPr>
      <w:tblGrid>
        <w:gridCol w:w="709"/>
        <w:gridCol w:w="2694"/>
        <w:gridCol w:w="3969"/>
        <w:gridCol w:w="3260"/>
      </w:tblGrid>
      <w:tr w:rsidR="00D52F14" w:rsidRPr="00E14F43" w:rsidTr="00EF40ED">
        <w:tc>
          <w:tcPr>
            <w:tcW w:w="709" w:type="dxa"/>
          </w:tcPr>
          <w:p w:rsidR="00D52F14" w:rsidRPr="00E14F43" w:rsidRDefault="00D52F14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№ </w:t>
            </w:r>
            <w:proofErr w:type="spellStart"/>
            <w:proofErr w:type="gramStart"/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2694" w:type="dxa"/>
          </w:tcPr>
          <w:p w:rsidR="00D52F14" w:rsidRPr="00E14F43" w:rsidRDefault="00D52F14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Перечень организаций, участие которых планируется в качестве площадки для апробации и (или) внедрения результатов проекта (программы)</w:t>
            </w:r>
          </w:p>
        </w:tc>
        <w:tc>
          <w:tcPr>
            <w:tcW w:w="3969" w:type="dxa"/>
          </w:tcPr>
          <w:p w:rsidR="00D52F14" w:rsidRPr="00E14F43" w:rsidRDefault="00D52F14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Место нахождения организации</w:t>
            </w:r>
          </w:p>
        </w:tc>
        <w:tc>
          <w:tcPr>
            <w:tcW w:w="3260" w:type="dxa"/>
          </w:tcPr>
          <w:p w:rsidR="00D52F14" w:rsidRPr="00E14F43" w:rsidRDefault="00D52F14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Согласие организации на проведение апробации и (или) внедрения результатов проекта (программы) на ее территории</w:t>
            </w:r>
          </w:p>
        </w:tc>
      </w:tr>
      <w:tr w:rsidR="00D52F14" w:rsidRPr="00E14F43" w:rsidTr="00EF40ED">
        <w:tc>
          <w:tcPr>
            <w:tcW w:w="709" w:type="dxa"/>
          </w:tcPr>
          <w:p w:rsidR="00D52F14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94" w:type="dxa"/>
          </w:tcPr>
          <w:p w:rsidR="00D52F14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СОШ с</w:t>
            </w:r>
            <w:proofErr w:type="gram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.В</w:t>
            </w:r>
            <w:proofErr w:type="gram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торые Тербуны</w:t>
            </w:r>
          </w:p>
        </w:tc>
        <w:tc>
          <w:tcPr>
            <w:tcW w:w="3969" w:type="dxa"/>
          </w:tcPr>
          <w:p w:rsidR="00D52F14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399551, Липецкая область, </w:t>
            </w:r>
            <w:proofErr w:type="spell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Тербунский</w:t>
            </w:r>
            <w:proofErr w:type="spell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район,  с. Вторые Тербуны, ул. Советская, д.37</w:t>
            </w:r>
          </w:p>
        </w:tc>
        <w:tc>
          <w:tcPr>
            <w:tcW w:w="3260" w:type="dxa"/>
          </w:tcPr>
          <w:p w:rsidR="00D52F14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Получено</w:t>
            </w:r>
          </w:p>
        </w:tc>
      </w:tr>
      <w:tr w:rsidR="004A2BC2" w:rsidRPr="00E14F43" w:rsidTr="00EF40ED">
        <w:tc>
          <w:tcPr>
            <w:tcW w:w="709" w:type="dxa"/>
          </w:tcPr>
          <w:p w:rsidR="004A2BC2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94" w:type="dxa"/>
          </w:tcPr>
          <w:p w:rsidR="004A2BC2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СШ с</w:t>
            </w:r>
            <w:proofErr w:type="gram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орки</w:t>
            </w:r>
          </w:p>
        </w:tc>
        <w:tc>
          <w:tcPr>
            <w:tcW w:w="3969" w:type="dxa"/>
          </w:tcPr>
          <w:p w:rsidR="004A2BC2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399531, Липецкая область, </w:t>
            </w:r>
            <w:proofErr w:type="spell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Тербунский</w:t>
            </w:r>
            <w:proofErr w:type="spell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район,  с</w:t>
            </w:r>
            <w:proofErr w:type="gram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орки, ул. Центральная, д.10</w:t>
            </w:r>
          </w:p>
        </w:tc>
        <w:tc>
          <w:tcPr>
            <w:tcW w:w="3260" w:type="dxa"/>
          </w:tcPr>
          <w:p w:rsidR="004A2BC2" w:rsidRPr="00E14F43" w:rsidRDefault="004A2BC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Получено</w:t>
            </w:r>
          </w:p>
        </w:tc>
      </w:tr>
      <w:tr w:rsidR="004A2BC2" w:rsidRPr="00E14F43" w:rsidTr="00EF40ED">
        <w:tc>
          <w:tcPr>
            <w:tcW w:w="709" w:type="dxa"/>
          </w:tcPr>
          <w:p w:rsidR="004A2BC2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694" w:type="dxa"/>
          </w:tcPr>
          <w:p w:rsidR="004A2BC2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МБОУ СШ с</w:t>
            </w:r>
            <w:proofErr w:type="gram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ольшая Поляна</w:t>
            </w:r>
          </w:p>
        </w:tc>
        <w:tc>
          <w:tcPr>
            <w:tcW w:w="3969" w:type="dxa"/>
          </w:tcPr>
          <w:p w:rsidR="004A2BC2" w:rsidRPr="00E14F43" w:rsidRDefault="004A2BC2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399554, Липецкая область, </w:t>
            </w:r>
            <w:proofErr w:type="spell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Тербунский</w:t>
            </w:r>
            <w:proofErr w:type="spell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район, с</w:t>
            </w:r>
            <w:proofErr w:type="gramStart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.Б</w:t>
            </w:r>
            <w:proofErr w:type="gramEnd"/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ольшая Поляна, ул. Московская,</w:t>
            </w:r>
            <w:r w:rsidR="00F342F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д.</w:t>
            </w:r>
            <w:r w:rsidRPr="00E14F43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4A2BC2" w:rsidRPr="00E14F43" w:rsidRDefault="004A2BC2" w:rsidP="00E14F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Получено</w:t>
            </w:r>
          </w:p>
        </w:tc>
      </w:tr>
      <w:tr w:rsidR="00F342F0" w:rsidRPr="00E14F43" w:rsidTr="00EF40ED">
        <w:tc>
          <w:tcPr>
            <w:tcW w:w="709" w:type="dxa"/>
          </w:tcPr>
          <w:p w:rsidR="00F342F0" w:rsidRPr="00F342F0" w:rsidRDefault="00F342F0" w:rsidP="00F342F0">
            <w:pPr>
              <w:pStyle w:val="1"/>
              <w:spacing w:line="276" w:lineRule="auto"/>
              <w:ind w:left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342F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694" w:type="dxa"/>
          </w:tcPr>
          <w:p w:rsidR="00F342F0" w:rsidRPr="00F342F0" w:rsidRDefault="00F342F0" w:rsidP="00F342F0">
            <w:pPr>
              <w:pStyle w:val="1"/>
              <w:spacing w:line="276" w:lineRule="auto"/>
              <w:ind w:left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ООШ </w:t>
            </w:r>
            <w:proofErr w:type="gramStart"/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Вислая Поляна</w:t>
            </w:r>
          </w:p>
        </w:tc>
        <w:tc>
          <w:tcPr>
            <w:tcW w:w="3969" w:type="dxa"/>
          </w:tcPr>
          <w:p w:rsidR="00F342F0" w:rsidRPr="00F342F0" w:rsidRDefault="00F342F0" w:rsidP="00F342F0">
            <w:pPr>
              <w:pStyle w:val="1"/>
              <w:spacing w:line="276" w:lineRule="auto"/>
              <w:ind w:left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399558, Липецкая область, </w:t>
            </w:r>
            <w:proofErr w:type="spellStart"/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Тербунский</w:t>
            </w:r>
            <w:proofErr w:type="spellEnd"/>
            <w:r w:rsidRPr="00F342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село Вислая Поляна, улица Ворошилова, дом 51</w:t>
            </w:r>
          </w:p>
        </w:tc>
        <w:tc>
          <w:tcPr>
            <w:tcW w:w="3260" w:type="dxa"/>
          </w:tcPr>
          <w:p w:rsidR="00F342F0" w:rsidRDefault="00F342F0">
            <w:r w:rsidRPr="00EB03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Получено</w:t>
            </w:r>
          </w:p>
        </w:tc>
      </w:tr>
      <w:tr w:rsidR="00F342F0" w:rsidRPr="00E14F43" w:rsidTr="00EF40ED">
        <w:tc>
          <w:tcPr>
            <w:tcW w:w="709" w:type="dxa"/>
          </w:tcPr>
          <w:p w:rsidR="00F342F0" w:rsidRPr="00F342F0" w:rsidRDefault="00F342F0" w:rsidP="00F342F0">
            <w:pPr>
              <w:pStyle w:val="1"/>
              <w:spacing w:line="276" w:lineRule="auto"/>
              <w:ind w:left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F342F0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2694" w:type="dxa"/>
          </w:tcPr>
          <w:p w:rsidR="00F342F0" w:rsidRPr="00F342F0" w:rsidRDefault="00F342F0" w:rsidP="00F342F0">
            <w:pPr>
              <w:pStyle w:val="1"/>
              <w:spacing w:line="276" w:lineRule="auto"/>
              <w:ind w:left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342F0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МБОУ ООШ с. Новосильское</w:t>
            </w:r>
          </w:p>
        </w:tc>
        <w:tc>
          <w:tcPr>
            <w:tcW w:w="3969" w:type="dxa"/>
          </w:tcPr>
          <w:p w:rsidR="00F342F0" w:rsidRPr="00F342F0" w:rsidRDefault="00F342F0" w:rsidP="00F342F0">
            <w:pPr>
              <w:pStyle w:val="1"/>
              <w:spacing w:line="276" w:lineRule="auto"/>
              <w:ind w:left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gramStart"/>
            <w:r w:rsidRPr="00F342F0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3995533, Липецкая область, </w:t>
            </w:r>
            <w:proofErr w:type="spellStart"/>
            <w:r w:rsidRPr="00F342F0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Тербунский</w:t>
            </w:r>
            <w:proofErr w:type="spellEnd"/>
            <w:r w:rsidRPr="00F342F0">
              <w:rPr>
                <w:rStyle w:val="a9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район, с. Новосильское, у. Молодежная, д.8</w:t>
            </w:r>
            <w:proofErr w:type="gramEnd"/>
          </w:p>
        </w:tc>
        <w:tc>
          <w:tcPr>
            <w:tcW w:w="3260" w:type="dxa"/>
          </w:tcPr>
          <w:p w:rsidR="00F342F0" w:rsidRDefault="00F342F0">
            <w:r w:rsidRPr="00EB030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Получено</w:t>
            </w:r>
          </w:p>
        </w:tc>
      </w:tr>
    </w:tbl>
    <w:p w:rsidR="00D52F14" w:rsidRDefault="00AF3475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EF40ED">
        <w:rPr>
          <w:rFonts w:ascii="Times New Roman" w:eastAsia="Batang" w:hAnsi="Times New Roman"/>
          <w:b/>
          <w:sz w:val="24"/>
          <w:szCs w:val="24"/>
          <w:lang w:eastAsia="ko-KR"/>
        </w:rPr>
        <w:t>2.20. Финансовое обеспечение реализации проекта (программы)</w:t>
      </w:r>
    </w:p>
    <w:p w:rsidR="00606504" w:rsidRPr="00606504" w:rsidRDefault="00606504" w:rsidP="00EF40ED">
      <w:pPr>
        <w:pStyle w:val="1"/>
        <w:shd w:val="clear" w:color="auto" w:fill="FFFFFF"/>
        <w:spacing w:after="0"/>
        <w:ind w:left="0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606504">
        <w:rPr>
          <w:rFonts w:ascii="Times New Roman" w:eastAsia="Batang" w:hAnsi="Times New Roman"/>
          <w:sz w:val="24"/>
          <w:szCs w:val="24"/>
          <w:lang w:eastAsia="ko-KR"/>
        </w:rPr>
        <w:t xml:space="preserve">Материально-техническая база школы будет ежегодно </w:t>
      </w:r>
      <w:proofErr w:type="gramStart"/>
      <w:r w:rsidRPr="00606504">
        <w:rPr>
          <w:rFonts w:ascii="Times New Roman" w:eastAsia="Batang" w:hAnsi="Times New Roman"/>
          <w:sz w:val="24"/>
          <w:szCs w:val="24"/>
          <w:lang w:eastAsia="ko-KR"/>
        </w:rPr>
        <w:t>обновляться</w:t>
      </w:r>
      <w:proofErr w:type="gramEnd"/>
      <w:r w:rsidRPr="00606504">
        <w:rPr>
          <w:rFonts w:ascii="Times New Roman" w:eastAsia="Batang" w:hAnsi="Times New Roman"/>
          <w:sz w:val="24"/>
          <w:szCs w:val="24"/>
          <w:lang w:eastAsia="ko-KR"/>
        </w:rPr>
        <w:t xml:space="preserve"> и пополняться за счет внебюджетных источников доходов и собственных средств.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709"/>
        <w:gridCol w:w="2552"/>
        <w:gridCol w:w="7371"/>
      </w:tblGrid>
      <w:tr w:rsidR="00AF3475" w:rsidRPr="00E14F43" w:rsidTr="00EF40ED">
        <w:tc>
          <w:tcPr>
            <w:tcW w:w="709" w:type="dxa"/>
          </w:tcPr>
          <w:p w:rsidR="00EF40ED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</w:t>
            </w:r>
          </w:p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proofErr w:type="gramStart"/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/</w:t>
            </w:r>
            <w:proofErr w:type="spellStart"/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2552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Год реализации</w:t>
            </w:r>
          </w:p>
        </w:tc>
        <w:tc>
          <w:tcPr>
            <w:tcW w:w="7371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Источник финансирования реализации проекта (программы) и объем финансирования, тыс. рублей</w:t>
            </w:r>
          </w:p>
        </w:tc>
      </w:tr>
      <w:tr w:rsidR="00AF3475" w:rsidRPr="00E14F43" w:rsidTr="00EF40ED">
        <w:tc>
          <w:tcPr>
            <w:tcW w:w="709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2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7371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Средства организации-соискателя: 100</w:t>
            </w:r>
          </w:p>
        </w:tc>
      </w:tr>
      <w:tr w:rsidR="00AF3475" w:rsidRPr="00E14F43" w:rsidTr="00EF40ED">
        <w:tc>
          <w:tcPr>
            <w:tcW w:w="709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2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2025</w:t>
            </w:r>
          </w:p>
        </w:tc>
        <w:tc>
          <w:tcPr>
            <w:tcW w:w="7371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Сре</w:t>
            </w:r>
            <w:r w:rsidR="004B03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дства организации-соискателя: 12</w:t>
            </w: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</w:tr>
      <w:tr w:rsidR="00AF3475" w:rsidRPr="00E14F43" w:rsidTr="00EF40ED">
        <w:tc>
          <w:tcPr>
            <w:tcW w:w="709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2552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2026</w:t>
            </w:r>
          </w:p>
        </w:tc>
        <w:tc>
          <w:tcPr>
            <w:tcW w:w="7371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Сре</w:t>
            </w:r>
            <w:r w:rsidR="004B0318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дства организации-соискателя: 12</w:t>
            </w: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</w:tr>
      <w:tr w:rsidR="00AF3475" w:rsidRPr="00E14F43" w:rsidTr="00EF40ED">
        <w:tc>
          <w:tcPr>
            <w:tcW w:w="709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2552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2027</w:t>
            </w:r>
          </w:p>
        </w:tc>
        <w:tc>
          <w:tcPr>
            <w:tcW w:w="7371" w:type="dxa"/>
          </w:tcPr>
          <w:p w:rsidR="00AF3475" w:rsidRPr="00E14F43" w:rsidRDefault="00AF3475" w:rsidP="00E14F43">
            <w:pPr>
              <w:pStyle w:val="1"/>
              <w:spacing w:line="276" w:lineRule="auto"/>
              <w:ind w:left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E14F43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Средства организации-соискателя: 120</w:t>
            </w:r>
          </w:p>
        </w:tc>
      </w:tr>
    </w:tbl>
    <w:p w:rsidR="00705A93" w:rsidRPr="00606504" w:rsidRDefault="00705A93" w:rsidP="00E14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6504">
        <w:rPr>
          <w:rFonts w:ascii="Times New Roman" w:eastAsia="Calibri" w:hAnsi="Times New Roman" w:cs="Times New Roman"/>
          <w:b/>
          <w:sz w:val="24"/>
          <w:szCs w:val="24"/>
        </w:rPr>
        <w:t>2.21.</w:t>
      </w:r>
      <w:r w:rsidR="00606504" w:rsidRPr="00606504">
        <w:rPr>
          <w:rFonts w:ascii="Times New Roman" w:eastAsia="Calibri" w:hAnsi="Times New Roman" w:cs="Times New Roman"/>
          <w:b/>
          <w:sz w:val="24"/>
          <w:szCs w:val="24"/>
        </w:rPr>
        <w:t>Иные материалы, презентующие проект (программу) организации-соискателя (видеоролик, презентации, публикации и др.) при их наличии</w:t>
      </w:r>
      <w:r w:rsidR="00606504" w:rsidRPr="00606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65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06504" w:rsidRPr="0060650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proofErr w:type="gramEnd"/>
    </w:p>
    <w:p w:rsidR="00705A93" w:rsidRPr="00606504" w:rsidRDefault="00705A93" w:rsidP="00E14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5A93" w:rsidRPr="00606504" w:rsidRDefault="00705A93" w:rsidP="00E14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5A93" w:rsidRDefault="00705A93" w:rsidP="00E14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5A93" w:rsidRDefault="00705A93" w:rsidP="00E14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5A93" w:rsidRPr="00705A93" w:rsidRDefault="00705A93" w:rsidP="00E14F4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МБОУ СОШ с. Тербуны     ______________________          </w:t>
      </w:r>
      <w:r w:rsidRPr="00705A9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Моргачева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Т.Н.</w:t>
      </w:r>
      <w:r w:rsidRPr="00705A93">
        <w:rPr>
          <w:rFonts w:ascii="Times New Roman" w:eastAsia="Calibri" w:hAnsi="Times New Roman" w:cs="Times New Roman"/>
          <w:sz w:val="24"/>
          <w:szCs w:val="24"/>
        </w:rPr>
        <w:t>/</w:t>
      </w:r>
    </w:p>
    <w:sectPr w:rsidR="00705A93" w:rsidRPr="00705A93" w:rsidSect="0045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EAC0BFF"/>
    <w:multiLevelType w:val="hybridMultilevel"/>
    <w:tmpl w:val="EE3C128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04B4786"/>
    <w:multiLevelType w:val="hybridMultilevel"/>
    <w:tmpl w:val="406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26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1AC5A64"/>
    <w:multiLevelType w:val="multilevel"/>
    <w:tmpl w:val="AA02A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450167F"/>
    <w:multiLevelType w:val="multilevel"/>
    <w:tmpl w:val="5D06200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EE62EF0"/>
    <w:multiLevelType w:val="hybridMultilevel"/>
    <w:tmpl w:val="EE3C128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66B2A95"/>
    <w:multiLevelType w:val="hybridMultilevel"/>
    <w:tmpl w:val="AC62C0C4"/>
    <w:lvl w:ilvl="0" w:tplc="052CD5B4">
      <w:start w:val="1"/>
      <w:numFmt w:val="bullet"/>
      <w:lvlText w:val="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49"/>
        </w:tabs>
        <w:ind w:left="74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69"/>
        </w:tabs>
        <w:ind w:left="8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889"/>
        </w:tabs>
        <w:ind w:left="88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09"/>
        </w:tabs>
        <w:ind w:left="96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29"/>
        </w:tabs>
        <w:ind w:left="10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49"/>
        </w:tabs>
        <w:ind w:left="11049" w:hanging="360"/>
      </w:pPr>
      <w:rPr>
        <w:rFonts w:ascii="Wingdings" w:hAnsi="Wingdings" w:hint="default"/>
      </w:rPr>
    </w:lvl>
  </w:abstractNum>
  <w:abstractNum w:abstractNumId="8">
    <w:nsid w:val="48FA6E13"/>
    <w:multiLevelType w:val="multilevel"/>
    <w:tmpl w:val="AA02A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94B12D9"/>
    <w:multiLevelType w:val="hybridMultilevel"/>
    <w:tmpl w:val="A728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44F43"/>
    <w:multiLevelType w:val="hybridMultilevel"/>
    <w:tmpl w:val="135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7370A"/>
    <w:multiLevelType w:val="hybridMultilevel"/>
    <w:tmpl w:val="9ABA7916"/>
    <w:lvl w:ilvl="0" w:tplc="85BAD22C">
      <w:start w:val="1"/>
      <w:numFmt w:val="decimal"/>
      <w:lvlText w:val="%1)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6085C"/>
    <w:multiLevelType w:val="multilevel"/>
    <w:tmpl w:val="B48AB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5532988"/>
    <w:multiLevelType w:val="hybridMultilevel"/>
    <w:tmpl w:val="0A32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D4D5A"/>
    <w:multiLevelType w:val="hybridMultilevel"/>
    <w:tmpl w:val="6150CE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5A934DC"/>
    <w:multiLevelType w:val="hybridMultilevel"/>
    <w:tmpl w:val="3244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14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B1D"/>
    <w:rsid w:val="00026519"/>
    <w:rsid w:val="000377F0"/>
    <w:rsid w:val="000B77C6"/>
    <w:rsid w:val="000C13E2"/>
    <w:rsid w:val="000C3D83"/>
    <w:rsid w:val="000F370F"/>
    <w:rsid w:val="000F4153"/>
    <w:rsid w:val="00111350"/>
    <w:rsid w:val="00127E76"/>
    <w:rsid w:val="0015741F"/>
    <w:rsid w:val="0016030F"/>
    <w:rsid w:val="00163752"/>
    <w:rsid w:val="00177925"/>
    <w:rsid w:val="001B3D53"/>
    <w:rsid w:val="001C11B4"/>
    <w:rsid w:val="001D5C5D"/>
    <w:rsid w:val="001F7BB6"/>
    <w:rsid w:val="00224520"/>
    <w:rsid w:val="0022559A"/>
    <w:rsid w:val="002263C8"/>
    <w:rsid w:val="00272797"/>
    <w:rsid w:val="002904BB"/>
    <w:rsid w:val="002A5675"/>
    <w:rsid w:val="0031641B"/>
    <w:rsid w:val="00320D4D"/>
    <w:rsid w:val="00321732"/>
    <w:rsid w:val="003355A1"/>
    <w:rsid w:val="00352EE0"/>
    <w:rsid w:val="00363B42"/>
    <w:rsid w:val="0037396E"/>
    <w:rsid w:val="003E1FE2"/>
    <w:rsid w:val="004060AB"/>
    <w:rsid w:val="00451969"/>
    <w:rsid w:val="00452F78"/>
    <w:rsid w:val="00456EC4"/>
    <w:rsid w:val="004646BA"/>
    <w:rsid w:val="004703EE"/>
    <w:rsid w:val="00474AED"/>
    <w:rsid w:val="00490654"/>
    <w:rsid w:val="00493C62"/>
    <w:rsid w:val="004A0CA2"/>
    <w:rsid w:val="004A2BC2"/>
    <w:rsid w:val="004B0318"/>
    <w:rsid w:val="004D3266"/>
    <w:rsid w:val="004E0C6B"/>
    <w:rsid w:val="004F496E"/>
    <w:rsid w:val="00553D11"/>
    <w:rsid w:val="00576C26"/>
    <w:rsid w:val="00577343"/>
    <w:rsid w:val="005A7F27"/>
    <w:rsid w:val="005B2247"/>
    <w:rsid w:val="005C15B8"/>
    <w:rsid w:val="00606504"/>
    <w:rsid w:val="006163CC"/>
    <w:rsid w:val="006A5B95"/>
    <w:rsid w:val="006B130C"/>
    <w:rsid w:val="006C789E"/>
    <w:rsid w:val="006D0F60"/>
    <w:rsid w:val="007033DB"/>
    <w:rsid w:val="00705A93"/>
    <w:rsid w:val="00774E51"/>
    <w:rsid w:val="00797E1F"/>
    <w:rsid w:val="007A6413"/>
    <w:rsid w:val="007B2766"/>
    <w:rsid w:val="007B501F"/>
    <w:rsid w:val="007F0A40"/>
    <w:rsid w:val="00811ABD"/>
    <w:rsid w:val="00840DCA"/>
    <w:rsid w:val="00885FE1"/>
    <w:rsid w:val="008A2C6E"/>
    <w:rsid w:val="008E13AB"/>
    <w:rsid w:val="008F56F5"/>
    <w:rsid w:val="00922B1D"/>
    <w:rsid w:val="0093078A"/>
    <w:rsid w:val="0095529E"/>
    <w:rsid w:val="00957E14"/>
    <w:rsid w:val="00980578"/>
    <w:rsid w:val="009931D1"/>
    <w:rsid w:val="009963DB"/>
    <w:rsid w:val="009A63F2"/>
    <w:rsid w:val="009C5747"/>
    <w:rsid w:val="009D2D2F"/>
    <w:rsid w:val="009D4CBB"/>
    <w:rsid w:val="00A25EFE"/>
    <w:rsid w:val="00A26816"/>
    <w:rsid w:val="00A34E70"/>
    <w:rsid w:val="00A44AE1"/>
    <w:rsid w:val="00A65983"/>
    <w:rsid w:val="00A77D7A"/>
    <w:rsid w:val="00A8144E"/>
    <w:rsid w:val="00AB5694"/>
    <w:rsid w:val="00AC392D"/>
    <w:rsid w:val="00AF3475"/>
    <w:rsid w:val="00B20E66"/>
    <w:rsid w:val="00B377B4"/>
    <w:rsid w:val="00B54FF9"/>
    <w:rsid w:val="00B76FB1"/>
    <w:rsid w:val="00B777E0"/>
    <w:rsid w:val="00B83BEA"/>
    <w:rsid w:val="00B94CD8"/>
    <w:rsid w:val="00B9605C"/>
    <w:rsid w:val="00BA5440"/>
    <w:rsid w:val="00BC107F"/>
    <w:rsid w:val="00BC76C1"/>
    <w:rsid w:val="00BD51E9"/>
    <w:rsid w:val="00BE6325"/>
    <w:rsid w:val="00C04FC7"/>
    <w:rsid w:val="00C0620D"/>
    <w:rsid w:val="00C626DC"/>
    <w:rsid w:val="00C7384F"/>
    <w:rsid w:val="00C93352"/>
    <w:rsid w:val="00CA7C01"/>
    <w:rsid w:val="00CB5C40"/>
    <w:rsid w:val="00D05F28"/>
    <w:rsid w:val="00D06E3A"/>
    <w:rsid w:val="00D34AB9"/>
    <w:rsid w:val="00D52F14"/>
    <w:rsid w:val="00D624F1"/>
    <w:rsid w:val="00DC660B"/>
    <w:rsid w:val="00DE3E3B"/>
    <w:rsid w:val="00DE7505"/>
    <w:rsid w:val="00E00378"/>
    <w:rsid w:val="00E1086B"/>
    <w:rsid w:val="00E14CCB"/>
    <w:rsid w:val="00E14F43"/>
    <w:rsid w:val="00E5674D"/>
    <w:rsid w:val="00E57672"/>
    <w:rsid w:val="00EA44C7"/>
    <w:rsid w:val="00EB48AD"/>
    <w:rsid w:val="00ED6A30"/>
    <w:rsid w:val="00EF1DF9"/>
    <w:rsid w:val="00EF40ED"/>
    <w:rsid w:val="00EF56F0"/>
    <w:rsid w:val="00F2706F"/>
    <w:rsid w:val="00F342F0"/>
    <w:rsid w:val="00F872DF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C4"/>
  </w:style>
  <w:style w:type="paragraph" w:styleId="3">
    <w:name w:val="heading 3"/>
    <w:basedOn w:val="a"/>
    <w:link w:val="30"/>
    <w:uiPriority w:val="9"/>
    <w:qFormat/>
    <w:rsid w:val="00470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B1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25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AB569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74A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74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74AE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Основной текст Знак1"/>
    <w:locked/>
    <w:rsid w:val="00A44AE1"/>
    <w:rPr>
      <w:rFonts w:ascii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B48AD"/>
    <w:rPr>
      <w:b/>
      <w:bCs/>
    </w:rPr>
  </w:style>
  <w:style w:type="character" w:customStyle="1" w:styleId="c1">
    <w:name w:val="c1"/>
    <w:rsid w:val="00797E1F"/>
    <w:rPr>
      <w:rFonts w:cs="Times New Roman"/>
    </w:rPr>
  </w:style>
  <w:style w:type="character" w:customStyle="1" w:styleId="apple-converted-space">
    <w:name w:val="apple-converted-space"/>
    <w:basedOn w:val="a0"/>
    <w:rsid w:val="00DC660B"/>
    <w:rPr>
      <w:rFonts w:cs="Times New Roman"/>
    </w:rPr>
  </w:style>
  <w:style w:type="paragraph" w:customStyle="1" w:styleId="2">
    <w:name w:val="Абзац списка2"/>
    <w:basedOn w:val="a"/>
    <w:link w:val="ListParagraphChar"/>
    <w:rsid w:val="000C3D83"/>
    <w:pPr>
      <w:spacing w:after="160" w:line="259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ListParagraphChar">
    <w:name w:val="List Paragraph Char"/>
    <w:link w:val="2"/>
    <w:locked/>
    <w:rsid w:val="000C3D83"/>
    <w:rPr>
      <w:rFonts w:ascii="Calibri" w:eastAsia="Times New Roman" w:hAnsi="Calibri" w:cs="Times New Roman"/>
      <w:szCs w:val="20"/>
    </w:rPr>
  </w:style>
  <w:style w:type="character" w:customStyle="1" w:styleId="30">
    <w:name w:val="Заголовок 3 Знак"/>
    <w:basedOn w:val="a0"/>
    <w:link w:val="3"/>
    <w:uiPriority w:val="9"/>
    <w:rsid w:val="00470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buny1.ru/fip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rbuny1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rbunskayashkol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&#1082;&#1086;&#1085;&#1082;&#1091;&#1088;&#1089;&#1096;&#1082;&#1086;&#1083;.&#1088;&#1092;/methodical-network/id/get/1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buny1.ru/about/dokumtnt/lokalnye-akty/2019-20/&#1059;&#1057;&#1058;&#1040;&#1042;%202019%20&#1058;&#1077;&#1088;&#1073;&#1091;&#1085;&#1099;(&#1085;&#1086;&#1074;%20&#1088;&#1077;&#1076;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F056-0473-471C-B215-134E13CE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14</Pages>
  <Words>4520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74</cp:revision>
  <cp:lastPrinted>2023-09-20T15:26:00Z</cp:lastPrinted>
  <dcterms:created xsi:type="dcterms:W3CDTF">2023-09-12T13:38:00Z</dcterms:created>
  <dcterms:modified xsi:type="dcterms:W3CDTF">2023-09-22T12:15:00Z</dcterms:modified>
</cp:coreProperties>
</file>