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36" w:rsidRDefault="004C1236" w:rsidP="004C1236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Информация об общей </w:t>
      </w:r>
      <w:proofErr w:type="gramStart"/>
      <w:r>
        <w:rPr>
          <w:b/>
          <w:bCs/>
          <w:color w:val="000000"/>
        </w:rPr>
        <w:t>численности</w:t>
      </w:r>
      <w:proofErr w:type="gramEnd"/>
      <w:r>
        <w:rPr>
          <w:b/>
          <w:bCs/>
          <w:color w:val="000000"/>
        </w:rPr>
        <w:t xml:space="preserve"> обучающихся в 2020-2021 учебном году</w:t>
      </w:r>
    </w:p>
    <w:p w:rsidR="004C1236" w:rsidRDefault="004C1236" w:rsidP="0060142D">
      <w:pPr>
        <w:pStyle w:val="a3"/>
        <w:shd w:val="clear" w:color="auto" w:fill="FFFFFF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Всего обучающихся</w:t>
      </w:r>
      <w:r w:rsidR="00B755AE">
        <w:rPr>
          <w:color w:val="000000"/>
        </w:rPr>
        <w:t>  - 1427</w:t>
      </w:r>
      <w:r>
        <w:rPr>
          <w:color w:val="000000"/>
        </w:rPr>
        <w:t xml:space="preserve"> человек</w:t>
      </w:r>
      <w:r w:rsidR="0060142D">
        <w:rPr>
          <w:color w:val="000000"/>
        </w:rPr>
        <w:t xml:space="preserve">. 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федерального бюд</w:t>
      </w:r>
      <w:r>
        <w:rPr>
          <w:color w:val="000000"/>
        </w:rPr>
        <w:t>жета (в том числе с выделением численности обучающихся, являющихся иностранными гражданами) –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за счет бюджетных ассигнований бюджетов субъектов Российской Федерации</w:t>
      </w:r>
      <w:r>
        <w:rPr>
          <w:color w:val="000000"/>
        </w:rPr>
        <w:t> </w:t>
      </w:r>
      <w:r w:rsidR="0060142D">
        <w:rPr>
          <w:color w:val="000000"/>
        </w:rPr>
        <w:t>– 1399</w:t>
      </w:r>
      <w:r>
        <w:rPr>
          <w:color w:val="000000"/>
        </w:rPr>
        <w:t xml:space="preserve"> человек;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Численности обучающихся за счет бюджетных ассигнований местных бюджетов</w:t>
      </w:r>
      <w:r>
        <w:rPr>
          <w:color w:val="000000"/>
        </w:rPr>
        <w:t xml:space="preserve"> - </w:t>
      </w:r>
      <w:r w:rsidR="00B755AE">
        <w:rPr>
          <w:color w:val="000000"/>
        </w:rPr>
        <w:t>28</w:t>
      </w:r>
      <w:r>
        <w:rPr>
          <w:color w:val="000000"/>
        </w:rPr>
        <w:t xml:space="preserve"> человек; численность обучающихся, являющихся иностранными гражданами, - 0 человек.</w:t>
      </w:r>
    </w:p>
    <w:p w:rsidR="004C1236" w:rsidRDefault="004C1236" w:rsidP="004C1236">
      <w:pPr>
        <w:pStyle w:val="consplusnormal"/>
        <w:shd w:val="clear" w:color="auto" w:fill="FFFFFF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</w:t>
      </w:r>
      <w:r>
        <w:rPr>
          <w:color w:val="000000"/>
        </w:rPr>
        <w:t> (далее - договор об оказании платных образовательных услуг) (в том числе с выделением численности обучающихся, являющихс</w:t>
      </w:r>
      <w:r w:rsidR="00B755AE">
        <w:rPr>
          <w:color w:val="000000"/>
        </w:rPr>
        <w:t>я иностранными гражданами) – 380</w:t>
      </w:r>
      <w:r>
        <w:rPr>
          <w:color w:val="000000"/>
        </w:rPr>
        <w:t xml:space="preserve"> человек.</w:t>
      </w:r>
    </w:p>
    <w:p w:rsidR="004C1236" w:rsidRPr="00275B1E" w:rsidRDefault="004C1236" w:rsidP="004C1236"/>
    <w:p w:rsidR="000527CE" w:rsidRDefault="000527CE"/>
    <w:sectPr w:rsidR="000527CE" w:rsidSect="000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236"/>
    <w:rsid w:val="000527CE"/>
    <w:rsid w:val="004C1236"/>
    <w:rsid w:val="0060142D"/>
    <w:rsid w:val="00B755AE"/>
    <w:rsid w:val="00F0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C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4</cp:revision>
  <dcterms:created xsi:type="dcterms:W3CDTF">2021-07-01T18:53:00Z</dcterms:created>
  <dcterms:modified xsi:type="dcterms:W3CDTF">2021-07-02T10:31:00Z</dcterms:modified>
</cp:coreProperties>
</file>